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312"/>
      </w:tblGrid>
      <w:tr w:rsidR="006B2560" w14:paraId="7F1FCA3B" w14:textId="77777777" w:rsidTr="006B2560">
        <w:tc>
          <w:tcPr>
            <w:tcW w:w="4312" w:type="dxa"/>
          </w:tcPr>
          <w:p w14:paraId="33CDF43E" w14:textId="77777777" w:rsidR="006B2560" w:rsidRDefault="006B2560" w:rsidP="005C4C3E">
            <w:pPr>
              <w:rPr>
                <w:szCs w:val="21"/>
              </w:rPr>
            </w:pPr>
            <w:r>
              <w:rPr>
                <w:rFonts w:hint="eastAsia"/>
                <w:szCs w:val="21"/>
              </w:rPr>
              <w:t>全日中「北海道大会」第２分科会</w:t>
            </w:r>
            <w:r w:rsidR="005C4C3E">
              <w:rPr>
                <w:rFonts w:hint="eastAsia"/>
                <w:szCs w:val="21"/>
              </w:rPr>
              <w:t>「学習指導」</w:t>
            </w:r>
          </w:p>
        </w:tc>
      </w:tr>
    </w:tbl>
    <w:p w14:paraId="019E463A" w14:textId="77777777" w:rsidR="00DA76B6" w:rsidRDefault="005C4C3E">
      <w:pPr>
        <w:rPr>
          <w:szCs w:val="21"/>
        </w:rPr>
      </w:pPr>
      <w:r>
        <w:rPr>
          <w:rFonts w:hint="eastAsia"/>
          <w:szCs w:val="21"/>
        </w:rPr>
        <w:t>①研究課題</w:t>
      </w:r>
    </w:p>
    <w:p w14:paraId="2FF8DE3C" w14:textId="77777777" w:rsidR="002F776A" w:rsidRDefault="002F776A" w:rsidP="002F776A">
      <w:pPr>
        <w:ind w:firstLineChars="100" w:firstLine="196"/>
        <w:rPr>
          <w:szCs w:val="21"/>
        </w:rPr>
      </w:pPr>
      <w:r>
        <w:rPr>
          <w:rFonts w:hint="eastAsia"/>
          <w:szCs w:val="21"/>
        </w:rPr>
        <w:t>「主体的・対話的で深い学び」の実現</w:t>
      </w:r>
    </w:p>
    <w:p w14:paraId="7972825B" w14:textId="77777777" w:rsidR="005C4C3E" w:rsidRDefault="005C4C3E">
      <w:pPr>
        <w:rPr>
          <w:szCs w:val="21"/>
        </w:rPr>
      </w:pPr>
      <w:r>
        <w:rPr>
          <w:rFonts w:hint="eastAsia"/>
          <w:szCs w:val="21"/>
        </w:rPr>
        <w:t>②テーマ</w:t>
      </w:r>
    </w:p>
    <w:p w14:paraId="38FFCB3E" w14:textId="77777777" w:rsidR="002F776A" w:rsidRDefault="002F776A" w:rsidP="002F776A">
      <w:pPr>
        <w:ind w:firstLineChars="100" w:firstLine="196"/>
        <w:rPr>
          <w:szCs w:val="21"/>
        </w:rPr>
      </w:pPr>
      <w:r>
        <w:rPr>
          <w:rFonts w:hint="eastAsia"/>
          <w:szCs w:val="21"/>
        </w:rPr>
        <w:t>～小・中９年間を見通した授業改善～</w:t>
      </w:r>
    </w:p>
    <w:p w14:paraId="4824D43A" w14:textId="77777777" w:rsidR="005C4C3E" w:rsidRDefault="005C4C3E">
      <w:pPr>
        <w:rPr>
          <w:szCs w:val="21"/>
        </w:rPr>
      </w:pPr>
      <w:r>
        <w:rPr>
          <w:rFonts w:hint="eastAsia"/>
          <w:szCs w:val="21"/>
        </w:rPr>
        <w:t>③発表者</w:t>
      </w:r>
    </w:p>
    <w:p w14:paraId="47EE9295" w14:textId="77777777" w:rsidR="002F776A" w:rsidRPr="002F776A" w:rsidRDefault="002F776A" w:rsidP="002F776A">
      <w:pPr>
        <w:ind w:firstLineChars="100" w:firstLine="196"/>
        <w:rPr>
          <w:szCs w:val="21"/>
        </w:rPr>
      </w:pPr>
      <w:r>
        <w:rPr>
          <w:rFonts w:hint="eastAsia"/>
          <w:szCs w:val="21"/>
        </w:rPr>
        <w:t>福岡県京都郡苅田町立苅田中学校長　竹原昭夫</w:t>
      </w:r>
    </w:p>
    <w:p w14:paraId="267A2BFB" w14:textId="77777777" w:rsidR="002F776A" w:rsidRDefault="002F776A">
      <w:pPr>
        <w:rPr>
          <w:szCs w:val="21"/>
        </w:rPr>
      </w:pPr>
    </w:p>
    <w:p w14:paraId="37F60B75" w14:textId="77777777" w:rsidR="002F776A" w:rsidRDefault="009706BB">
      <w:pPr>
        <w:rPr>
          <w:szCs w:val="21"/>
        </w:rPr>
      </w:pPr>
      <w:r>
        <w:rPr>
          <w:rFonts w:hint="eastAsia"/>
          <w:szCs w:val="21"/>
        </w:rPr>
        <w:t>１、</w:t>
      </w:r>
      <w:r w:rsidR="002F776A">
        <w:rPr>
          <w:rFonts w:hint="eastAsia"/>
          <w:szCs w:val="21"/>
        </w:rPr>
        <w:t>はじめに</w:t>
      </w:r>
    </w:p>
    <w:p w14:paraId="75226815" w14:textId="77777777" w:rsidR="00DA6C49" w:rsidRDefault="00407B8D" w:rsidP="00CF0C6B">
      <w:pPr>
        <w:ind w:firstLineChars="100" w:firstLine="196"/>
        <w:rPr>
          <w:szCs w:val="21"/>
        </w:rPr>
      </w:pPr>
      <w:r>
        <w:rPr>
          <w:rFonts w:hint="eastAsia"/>
          <w:szCs w:val="21"/>
        </w:rPr>
        <w:t>変化の激しい時代の中で、「自分の</w:t>
      </w:r>
      <w:r w:rsidR="00DA6C49">
        <w:rPr>
          <w:rFonts w:hint="eastAsia"/>
          <w:szCs w:val="21"/>
        </w:rPr>
        <w:t>よさや可能性を認識するとともに、あらゆる他者を価値のある存在として尊重し、多様な人々と共働しながら様々な社会変化を乗り越え、豊かな人生を切り開き、持続可能な社会の担い手となることができるような」資質・能力を育成するために「読解力」「表現力」「納得解を生み出す力」</w:t>
      </w:r>
      <w:r w:rsidR="00CF0C6B">
        <w:rPr>
          <w:rFonts w:hint="eastAsia"/>
          <w:szCs w:val="21"/>
        </w:rPr>
        <w:t>等を身に付けさせなければならない。そのような中、教員の働き方改革にも取り組みながら、今回、「授業改善」を柱にして校内研究を行った。</w:t>
      </w:r>
    </w:p>
    <w:p w14:paraId="43FFF300" w14:textId="77777777" w:rsidR="00DC49D8" w:rsidRDefault="00DC49D8">
      <w:pPr>
        <w:rPr>
          <w:szCs w:val="21"/>
        </w:rPr>
      </w:pPr>
      <w:r>
        <w:rPr>
          <w:rFonts w:hint="eastAsia"/>
          <w:szCs w:val="21"/>
        </w:rPr>
        <w:t>２、学校</w:t>
      </w:r>
      <w:r w:rsidR="00753747">
        <w:rPr>
          <w:rFonts w:hint="eastAsia"/>
          <w:szCs w:val="21"/>
        </w:rPr>
        <w:t>、</w:t>
      </w:r>
      <w:r>
        <w:rPr>
          <w:rFonts w:hint="eastAsia"/>
          <w:szCs w:val="21"/>
        </w:rPr>
        <w:t>地域の状況</w:t>
      </w:r>
    </w:p>
    <w:p w14:paraId="4D1A2D20" w14:textId="77777777" w:rsidR="00753747" w:rsidRDefault="00753747" w:rsidP="00753747">
      <w:pPr>
        <w:ind w:firstLineChars="100" w:firstLine="196"/>
        <w:rPr>
          <w:szCs w:val="21"/>
        </w:rPr>
      </w:pPr>
      <w:r>
        <w:rPr>
          <w:rFonts w:hint="eastAsia"/>
          <w:szCs w:val="21"/>
        </w:rPr>
        <w:t>(</w:t>
      </w:r>
      <w:r w:rsidR="00FC725D">
        <w:rPr>
          <w:rFonts w:hint="eastAsia"/>
          <w:szCs w:val="21"/>
        </w:rPr>
        <w:t>1</w:t>
      </w:r>
      <w:r>
        <w:rPr>
          <w:rFonts w:hint="eastAsia"/>
          <w:szCs w:val="21"/>
        </w:rPr>
        <w:t>)</w:t>
      </w:r>
      <w:r>
        <w:rPr>
          <w:rFonts w:hint="eastAsia"/>
          <w:szCs w:val="21"/>
        </w:rPr>
        <w:t>教職員の状況</w:t>
      </w:r>
    </w:p>
    <w:p w14:paraId="00421492" w14:textId="77777777" w:rsidR="00753747" w:rsidRDefault="00753747" w:rsidP="00753747">
      <w:pPr>
        <w:ind w:leftChars="100" w:left="196" w:firstLineChars="100" w:firstLine="196"/>
        <w:rPr>
          <w:szCs w:val="21"/>
        </w:rPr>
      </w:pPr>
      <w:r>
        <w:rPr>
          <w:rFonts w:hint="eastAsia"/>
          <w:szCs w:val="21"/>
        </w:rPr>
        <w:t>教員は４３人である。教員の年齢構成は２０代が８人、３０代が１４人と半数以上を占め、初任者教員が５人配置されている</w:t>
      </w:r>
    </w:p>
    <w:p w14:paraId="021BE6C1" w14:textId="77777777" w:rsidR="00753747" w:rsidRDefault="00753747" w:rsidP="00753747">
      <w:pPr>
        <w:ind w:firstLineChars="100" w:firstLine="196"/>
        <w:rPr>
          <w:szCs w:val="21"/>
        </w:rPr>
      </w:pPr>
      <w:r>
        <w:rPr>
          <w:rFonts w:hint="eastAsia"/>
          <w:szCs w:val="21"/>
        </w:rPr>
        <w:t>(</w:t>
      </w:r>
      <w:r w:rsidR="00FC725D">
        <w:rPr>
          <w:rFonts w:hint="eastAsia"/>
          <w:szCs w:val="21"/>
        </w:rPr>
        <w:t>2</w:t>
      </w:r>
      <w:r>
        <w:rPr>
          <w:rFonts w:hint="eastAsia"/>
          <w:szCs w:val="21"/>
        </w:rPr>
        <w:t>)</w:t>
      </w:r>
      <w:r>
        <w:rPr>
          <w:rFonts w:hint="eastAsia"/>
          <w:szCs w:val="21"/>
        </w:rPr>
        <w:t>地域及び本校の課題と主題設定の理由</w:t>
      </w:r>
    </w:p>
    <w:p w14:paraId="0370390F" w14:textId="77777777" w:rsidR="00753747" w:rsidRDefault="00753747" w:rsidP="00C961E6">
      <w:pPr>
        <w:ind w:leftChars="100" w:left="196" w:firstLineChars="100" w:firstLine="196"/>
        <w:rPr>
          <w:szCs w:val="21"/>
        </w:rPr>
      </w:pPr>
      <w:r>
        <w:rPr>
          <w:rFonts w:hint="eastAsia"/>
          <w:szCs w:val="21"/>
        </w:rPr>
        <w:t>平成２６年度から２年間、「魅力ある学校づくり調査研究」を行った。</w:t>
      </w:r>
      <w:r w:rsidR="00C961E6">
        <w:rPr>
          <w:rFonts w:hint="eastAsia"/>
          <w:szCs w:val="21"/>
        </w:rPr>
        <w:t>「</w:t>
      </w:r>
      <w:r>
        <w:rPr>
          <w:rFonts w:hint="eastAsia"/>
          <w:szCs w:val="21"/>
        </w:rPr>
        <w:t>授業</w:t>
      </w:r>
      <w:r w:rsidR="00C961E6">
        <w:rPr>
          <w:rFonts w:hint="eastAsia"/>
          <w:szCs w:val="21"/>
        </w:rPr>
        <w:t>」</w:t>
      </w:r>
      <w:r>
        <w:rPr>
          <w:rFonts w:hint="eastAsia"/>
          <w:szCs w:val="21"/>
        </w:rPr>
        <w:t>を通して</w:t>
      </w:r>
      <w:r w:rsidR="00C961E6">
        <w:rPr>
          <w:rFonts w:hint="eastAsia"/>
          <w:szCs w:val="21"/>
        </w:rPr>
        <w:t>「</w:t>
      </w:r>
      <w:r>
        <w:rPr>
          <w:rFonts w:hint="eastAsia"/>
          <w:szCs w:val="21"/>
        </w:rPr>
        <w:t>居場所づくり</w:t>
      </w:r>
      <w:r w:rsidR="00C961E6">
        <w:rPr>
          <w:rFonts w:hint="eastAsia"/>
          <w:szCs w:val="21"/>
        </w:rPr>
        <w:t>」「絆</w:t>
      </w:r>
      <w:r>
        <w:rPr>
          <w:rFonts w:hint="eastAsia"/>
          <w:szCs w:val="21"/>
        </w:rPr>
        <w:t>づくり</w:t>
      </w:r>
      <w:r w:rsidR="00C961E6">
        <w:rPr>
          <w:rFonts w:hint="eastAsia"/>
          <w:szCs w:val="21"/>
        </w:rPr>
        <w:t>」に取り組み、交流活動の「学び合い」を通して自己有用感を高めた。</w:t>
      </w:r>
    </w:p>
    <w:p w14:paraId="0349A61E" w14:textId="77777777" w:rsidR="00C961E6" w:rsidRDefault="00C961E6" w:rsidP="00C961E6">
      <w:pPr>
        <w:ind w:leftChars="100" w:left="196" w:firstLineChars="100" w:firstLine="196"/>
        <w:rPr>
          <w:szCs w:val="21"/>
        </w:rPr>
      </w:pPr>
      <w:r>
        <w:rPr>
          <w:rFonts w:hint="eastAsia"/>
          <w:szCs w:val="21"/>
        </w:rPr>
        <w:t>調査研究実施後は授業に主体的に取り組んでいる生徒の割合が多くなり、教員の授業づくり</w:t>
      </w:r>
    </w:p>
    <w:p w14:paraId="3B7690E5" w14:textId="77777777" w:rsidR="00C961E6" w:rsidRDefault="00C961E6" w:rsidP="00407B8D">
      <w:pPr>
        <w:ind w:leftChars="100" w:left="196"/>
        <w:jc w:val="left"/>
        <w:rPr>
          <w:szCs w:val="21"/>
        </w:rPr>
      </w:pPr>
      <w:r>
        <w:rPr>
          <w:rFonts w:hint="eastAsia"/>
          <w:szCs w:val="21"/>
        </w:rPr>
        <w:t>に対する姿勢にも変容が見られたが、ここ数年は肯定的な意見が減少している。</w:t>
      </w:r>
    </w:p>
    <w:p w14:paraId="4EA18808" w14:textId="77777777" w:rsidR="00500A7C" w:rsidRDefault="00500A7C">
      <w:pPr>
        <w:rPr>
          <w:szCs w:val="21"/>
        </w:rPr>
      </w:pPr>
      <w:r>
        <w:rPr>
          <w:rFonts w:hint="eastAsia"/>
          <w:szCs w:val="21"/>
        </w:rPr>
        <w:t>３、実践の概要</w:t>
      </w:r>
    </w:p>
    <w:p w14:paraId="25EC841C" w14:textId="77777777" w:rsidR="00C961E6" w:rsidRDefault="00C961E6" w:rsidP="00C961E6">
      <w:pPr>
        <w:ind w:firstLineChars="100" w:firstLine="196"/>
        <w:rPr>
          <w:szCs w:val="21"/>
        </w:rPr>
      </w:pPr>
      <w:r>
        <w:rPr>
          <w:rFonts w:hint="eastAsia"/>
          <w:szCs w:val="21"/>
        </w:rPr>
        <w:t>(1)</w:t>
      </w:r>
      <w:r>
        <w:rPr>
          <w:rFonts w:hint="eastAsia"/>
          <w:szCs w:val="21"/>
        </w:rPr>
        <w:t>小中連携体制における授業改善</w:t>
      </w:r>
    </w:p>
    <w:p w14:paraId="7D94DA8B" w14:textId="77777777" w:rsidR="00C961E6" w:rsidRDefault="00C961E6" w:rsidP="00C961E6">
      <w:pPr>
        <w:ind w:leftChars="100" w:left="589" w:hangingChars="200" w:hanging="393"/>
        <w:rPr>
          <w:szCs w:val="21"/>
        </w:rPr>
      </w:pPr>
      <w:r>
        <w:rPr>
          <w:rFonts w:hint="eastAsia"/>
          <w:szCs w:val="21"/>
        </w:rPr>
        <w:t xml:space="preserve">　①一貫性のある授業スタイルとして「苅田中学校モデル」の実施。</w:t>
      </w:r>
    </w:p>
    <w:p w14:paraId="5291056C" w14:textId="77777777" w:rsidR="00C961E6" w:rsidRDefault="00C961E6" w:rsidP="00C961E6">
      <w:pPr>
        <w:ind w:leftChars="100" w:left="589" w:hangingChars="200" w:hanging="393"/>
        <w:rPr>
          <w:szCs w:val="21"/>
        </w:rPr>
      </w:pPr>
      <w:r>
        <w:rPr>
          <w:rFonts w:hint="eastAsia"/>
          <w:szCs w:val="21"/>
        </w:rPr>
        <w:t xml:space="preserve">　②小中連携した研究主題として、教科の特性を踏まえた</w:t>
      </w:r>
      <w:r w:rsidR="00A26D1F">
        <w:rPr>
          <w:rFonts w:hint="eastAsia"/>
          <w:szCs w:val="21"/>
        </w:rPr>
        <w:t>見方・考え方を重視したテーマ</w:t>
      </w:r>
      <w:r w:rsidR="00A26D1F">
        <w:rPr>
          <w:rFonts w:hint="eastAsia"/>
          <w:szCs w:val="21"/>
        </w:rPr>
        <w:t>設定とした。</w:t>
      </w:r>
    </w:p>
    <w:p w14:paraId="2089F50D" w14:textId="77777777" w:rsidR="00A26D1F" w:rsidRDefault="00A26D1F" w:rsidP="00C961E6">
      <w:pPr>
        <w:ind w:leftChars="100" w:left="589" w:hangingChars="200" w:hanging="393"/>
        <w:rPr>
          <w:szCs w:val="21"/>
        </w:rPr>
      </w:pPr>
      <w:r>
        <w:rPr>
          <w:rFonts w:hint="eastAsia"/>
          <w:szCs w:val="21"/>
        </w:rPr>
        <w:t xml:space="preserve">　③校長の働きかけとして、中学校区の校長会、教頭会、教務主任研修会等で共通理解を図った。</w:t>
      </w:r>
    </w:p>
    <w:p w14:paraId="678AAE04" w14:textId="77777777" w:rsidR="00A26D1F" w:rsidRDefault="00407B8D" w:rsidP="00C961E6">
      <w:pPr>
        <w:ind w:leftChars="100" w:left="589" w:hangingChars="200" w:hanging="393"/>
        <w:rPr>
          <w:szCs w:val="21"/>
        </w:rPr>
      </w:pPr>
      <w:r>
        <w:rPr>
          <w:rFonts w:hint="eastAsia"/>
          <w:szCs w:val="21"/>
        </w:rPr>
        <w:t xml:space="preserve">　④見通しをも</w:t>
      </w:r>
      <w:r w:rsidR="00A26D1F">
        <w:rPr>
          <w:rFonts w:hint="eastAsia"/>
          <w:szCs w:val="21"/>
        </w:rPr>
        <w:t>った新任研究主任の育成として、前年度中に有望な中堅教員に来年度の校務分掌について相談を行った。</w:t>
      </w:r>
    </w:p>
    <w:p w14:paraId="4E42B56E" w14:textId="77777777" w:rsidR="00A26D1F" w:rsidRDefault="00A26D1F" w:rsidP="00C961E6">
      <w:pPr>
        <w:ind w:leftChars="100" w:left="589" w:hangingChars="200" w:hanging="393"/>
        <w:rPr>
          <w:szCs w:val="21"/>
        </w:rPr>
      </w:pPr>
      <w:r>
        <w:rPr>
          <w:rFonts w:hint="eastAsia"/>
          <w:szCs w:val="21"/>
        </w:rPr>
        <w:t xml:space="preserve">　⑤ミドルアップダウンによる研究の推進として、研究主任を中心とした各学年１名と特別支援担当、主幹教諭の５名で進めた。</w:t>
      </w:r>
    </w:p>
    <w:p w14:paraId="70371EF7" w14:textId="77777777" w:rsidR="00A26D1F" w:rsidRDefault="00A26D1F" w:rsidP="00C961E6">
      <w:pPr>
        <w:ind w:leftChars="100" w:left="589" w:hangingChars="200" w:hanging="393"/>
        <w:rPr>
          <w:szCs w:val="21"/>
        </w:rPr>
      </w:pPr>
      <w:r>
        <w:rPr>
          <w:rFonts w:hint="eastAsia"/>
          <w:szCs w:val="21"/>
        </w:rPr>
        <w:t xml:space="preserve">　⑥若手教員の指導力向上として、「めあて」「見通し」「振り返り」といったオーソドックスなもので行った。</w:t>
      </w:r>
    </w:p>
    <w:p w14:paraId="0DABDA0D" w14:textId="77777777" w:rsidR="00A26D1F" w:rsidRDefault="00A26D1F" w:rsidP="00C961E6">
      <w:pPr>
        <w:ind w:leftChars="100" w:left="589" w:hangingChars="200" w:hanging="393"/>
        <w:rPr>
          <w:szCs w:val="21"/>
        </w:rPr>
      </w:pPr>
      <w:r>
        <w:rPr>
          <w:rFonts w:hint="eastAsia"/>
          <w:szCs w:val="21"/>
        </w:rPr>
        <w:t xml:space="preserve">　⑦研究発表会の研究協議会の実施では、</w:t>
      </w:r>
      <w:r w:rsidR="00400AD1">
        <w:rPr>
          <w:rFonts w:hint="eastAsia"/>
          <w:szCs w:val="21"/>
        </w:rPr>
        <w:t>「</w:t>
      </w:r>
      <w:r>
        <w:rPr>
          <w:rFonts w:hint="eastAsia"/>
          <w:szCs w:val="21"/>
        </w:rPr>
        <w:t>授業中心</w:t>
      </w:r>
      <w:r w:rsidR="00400AD1">
        <w:rPr>
          <w:rFonts w:hint="eastAsia"/>
          <w:szCs w:val="21"/>
        </w:rPr>
        <w:t>」「同教科の交流」の重要性から「</w:t>
      </w:r>
      <w:r>
        <w:rPr>
          <w:rFonts w:hint="eastAsia"/>
          <w:szCs w:val="21"/>
        </w:rPr>
        <w:t>公開授業</w:t>
      </w:r>
      <w:r w:rsidR="00400AD1">
        <w:rPr>
          <w:rFonts w:hint="eastAsia"/>
          <w:szCs w:val="21"/>
        </w:rPr>
        <w:t>」</w:t>
      </w:r>
      <w:r>
        <w:rPr>
          <w:rFonts w:hint="eastAsia"/>
          <w:szCs w:val="21"/>
        </w:rPr>
        <w:t>と</w:t>
      </w:r>
      <w:r w:rsidR="00400AD1">
        <w:rPr>
          <w:rFonts w:hint="eastAsia"/>
          <w:szCs w:val="21"/>
        </w:rPr>
        <w:t>「</w:t>
      </w:r>
      <w:r>
        <w:rPr>
          <w:rFonts w:hint="eastAsia"/>
          <w:szCs w:val="21"/>
        </w:rPr>
        <w:t>分科会</w:t>
      </w:r>
      <w:r w:rsidR="00400AD1">
        <w:rPr>
          <w:rFonts w:hint="eastAsia"/>
          <w:szCs w:val="21"/>
        </w:rPr>
        <w:t>」</w:t>
      </w:r>
      <w:r>
        <w:rPr>
          <w:rFonts w:hint="eastAsia"/>
          <w:szCs w:val="21"/>
        </w:rPr>
        <w:t>に絞って実施した。</w:t>
      </w:r>
    </w:p>
    <w:p w14:paraId="14D8E2FE" w14:textId="77777777" w:rsidR="00400AD1" w:rsidRPr="00400AD1" w:rsidRDefault="00400AD1" w:rsidP="00C961E6">
      <w:pPr>
        <w:ind w:leftChars="100" w:left="589" w:hangingChars="200" w:hanging="393"/>
        <w:rPr>
          <w:szCs w:val="21"/>
        </w:rPr>
      </w:pPr>
      <w:r>
        <w:rPr>
          <w:rFonts w:hint="eastAsia"/>
          <w:szCs w:val="21"/>
        </w:rPr>
        <w:t xml:space="preserve">　⑧学力向上プランに基づいたＰＤＣＡサイクルの実施では、授業づくりを最重要課題として学期に１回アンケートを取り年３回評価・改善を行った。</w:t>
      </w:r>
    </w:p>
    <w:p w14:paraId="5F88DB93" w14:textId="77777777" w:rsidR="00500A7C" w:rsidRDefault="00500A7C">
      <w:pPr>
        <w:rPr>
          <w:szCs w:val="21"/>
        </w:rPr>
      </w:pPr>
      <w:r>
        <w:rPr>
          <w:rFonts w:hint="eastAsia"/>
          <w:szCs w:val="21"/>
        </w:rPr>
        <w:t>４、研究、実践の成果と課題</w:t>
      </w:r>
    </w:p>
    <w:p w14:paraId="205C842D" w14:textId="77777777" w:rsidR="00400AD1" w:rsidRDefault="00400AD1" w:rsidP="00400AD1">
      <w:pPr>
        <w:ind w:firstLineChars="100" w:firstLine="196"/>
        <w:rPr>
          <w:szCs w:val="21"/>
        </w:rPr>
      </w:pPr>
      <w:r>
        <w:rPr>
          <w:rFonts w:hint="eastAsia"/>
          <w:szCs w:val="21"/>
        </w:rPr>
        <w:t>成果としては、主体的に授業に参加していると答えた生徒が２６．７ポイント増加した。また、授業がわかると答えた生徒も１２．７ポイント増加した。</w:t>
      </w:r>
    </w:p>
    <w:p w14:paraId="184769CC" w14:textId="77777777" w:rsidR="00400AD1" w:rsidRDefault="00400AD1" w:rsidP="00400AD1">
      <w:pPr>
        <w:ind w:firstLineChars="100" w:firstLine="196"/>
        <w:rPr>
          <w:szCs w:val="21"/>
        </w:rPr>
      </w:pPr>
      <w:r>
        <w:rPr>
          <w:rFonts w:hint="eastAsia"/>
          <w:szCs w:val="21"/>
        </w:rPr>
        <w:t>教員の意識調査では、導入を工夫するようになった教員が９割を超えており、教員の意識に変化が見られた。</w:t>
      </w:r>
    </w:p>
    <w:p w14:paraId="06B27A79" w14:textId="77777777" w:rsidR="00400AD1" w:rsidRPr="00400AD1" w:rsidRDefault="00400AD1" w:rsidP="00400AD1">
      <w:pPr>
        <w:ind w:firstLineChars="100" w:firstLine="196"/>
        <w:rPr>
          <w:szCs w:val="21"/>
        </w:rPr>
      </w:pPr>
      <w:r>
        <w:rPr>
          <w:rFonts w:hint="eastAsia"/>
          <w:szCs w:val="21"/>
        </w:rPr>
        <w:t>課題としては、タブレット端末や電子黒板などのＩＣＴ機器を有効に活用した授業を進めていくことが必要である。</w:t>
      </w:r>
    </w:p>
    <w:p w14:paraId="081132C0" w14:textId="77777777" w:rsidR="00500A7C" w:rsidRDefault="00500A7C" w:rsidP="00D52654">
      <w:pPr>
        <w:rPr>
          <w:szCs w:val="21"/>
        </w:rPr>
      </w:pPr>
      <w:r>
        <w:rPr>
          <w:rFonts w:hint="eastAsia"/>
          <w:szCs w:val="21"/>
        </w:rPr>
        <w:t>５、講評</w:t>
      </w:r>
      <w:r w:rsidR="0039042E">
        <w:rPr>
          <w:rFonts w:hint="eastAsia"/>
          <w:szCs w:val="21"/>
        </w:rPr>
        <w:t xml:space="preserve">　</w:t>
      </w:r>
      <w:r w:rsidR="00D52654">
        <w:rPr>
          <w:rFonts w:hint="eastAsia"/>
          <w:szCs w:val="21"/>
        </w:rPr>
        <w:t>福岡県　三宅中学校</w:t>
      </w:r>
      <w:r w:rsidR="00722F4C">
        <w:rPr>
          <w:rFonts w:hint="eastAsia"/>
          <w:szCs w:val="21"/>
        </w:rPr>
        <w:t>長</w:t>
      </w:r>
      <w:r w:rsidR="00D52654">
        <w:rPr>
          <w:rFonts w:hint="eastAsia"/>
          <w:szCs w:val="21"/>
        </w:rPr>
        <w:t xml:space="preserve">　西村　和晃</w:t>
      </w:r>
    </w:p>
    <w:p w14:paraId="16D4AB78" w14:textId="77777777" w:rsidR="00D52654" w:rsidRDefault="00D52654" w:rsidP="00D52654">
      <w:pPr>
        <w:ind w:firstLineChars="100" w:firstLine="196"/>
        <w:rPr>
          <w:szCs w:val="21"/>
        </w:rPr>
      </w:pPr>
      <w:r>
        <w:rPr>
          <w:rFonts w:hint="eastAsia"/>
          <w:szCs w:val="21"/>
        </w:rPr>
        <w:t>校長のリーダーシップのもと、組織的に取り組んでいる。その内容としては、学力向上・若手教員の育成・中堅教員の育成であり、そのことにより生徒の主体的な取組が活性化されている。</w:t>
      </w:r>
    </w:p>
    <w:p w14:paraId="77C2EB83" w14:textId="77777777" w:rsidR="00D52654" w:rsidRDefault="00D52654" w:rsidP="00D52654">
      <w:pPr>
        <w:ind w:firstLineChars="100" w:firstLine="196"/>
        <w:rPr>
          <w:szCs w:val="21"/>
        </w:rPr>
      </w:pPr>
      <w:r>
        <w:rPr>
          <w:rFonts w:hint="eastAsia"/>
          <w:szCs w:val="21"/>
        </w:rPr>
        <w:t>また、校長のリーダーシップにより小・中の連携を行うことが生徒のために大切である。</w:t>
      </w:r>
    </w:p>
    <w:p w14:paraId="0BD20764" w14:textId="77777777" w:rsidR="00D52654" w:rsidRPr="002F776A" w:rsidRDefault="00722F4C" w:rsidP="00722F4C">
      <w:pPr>
        <w:ind w:firstLineChars="300" w:firstLine="589"/>
        <w:rPr>
          <w:szCs w:val="21"/>
        </w:rPr>
      </w:pPr>
      <w:r>
        <w:rPr>
          <w:rFonts w:hint="eastAsia"/>
          <w:szCs w:val="21"/>
        </w:rPr>
        <w:t>報告者：門井　五雄（久喜市・鷲宮西中）</w:t>
      </w:r>
    </w:p>
    <w:sectPr w:rsidR="00D52654" w:rsidRPr="002F776A" w:rsidSect="00722F4C">
      <w:pgSz w:w="11906" w:h="16838" w:code="9"/>
      <w:pgMar w:top="1418" w:right="1418" w:bottom="1418" w:left="1418" w:header="851" w:footer="992" w:gutter="0"/>
      <w:cols w:num="2" w:space="392"/>
      <w:docGrid w:type="linesAndChars" w:linePitch="359" w:charSpace="-2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98"/>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60"/>
    <w:rsid w:val="001D38F8"/>
    <w:rsid w:val="002F776A"/>
    <w:rsid w:val="0039042E"/>
    <w:rsid w:val="00400AD1"/>
    <w:rsid w:val="00407B8D"/>
    <w:rsid w:val="00500A7C"/>
    <w:rsid w:val="005C4C3E"/>
    <w:rsid w:val="00691FBE"/>
    <w:rsid w:val="006B2560"/>
    <w:rsid w:val="00722F4C"/>
    <w:rsid w:val="00753747"/>
    <w:rsid w:val="009706BB"/>
    <w:rsid w:val="00A26D1F"/>
    <w:rsid w:val="00C961E6"/>
    <w:rsid w:val="00CF0C6B"/>
    <w:rsid w:val="00D52654"/>
    <w:rsid w:val="00DA6C49"/>
    <w:rsid w:val="00DA76B6"/>
    <w:rsid w:val="00DC49D8"/>
    <w:rsid w:val="00FA006C"/>
    <w:rsid w:val="00FC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F95183"/>
  <w15:chartTrackingRefBased/>
  <w15:docId w15:val="{5FCE7330-5069-48F4-A97D-E782A083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560"/>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久喜市教育委員会</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鷲宮西中学校 校長</dc:creator>
  <cp:keywords/>
  <dc:description/>
  <cp:lastModifiedBy>cobaton1</cp:lastModifiedBy>
  <cp:revision>2</cp:revision>
  <dcterms:created xsi:type="dcterms:W3CDTF">2022-10-24T23:39:00Z</dcterms:created>
  <dcterms:modified xsi:type="dcterms:W3CDTF">2022-10-24T23:39:00Z</dcterms:modified>
</cp:coreProperties>
</file>