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62F12" w14:textId="791BAD4E" w:rsidR="00B924E3" w:rsidRDefault="00B924E3" w:rsidP="00B924E3">
      <w:pPr>
        <w:adjustRightInd w:val="0"/>
        <w:snapToGrid w:val="0"/>
        <w:spacing w:after="0" w:line="240" w:lineRule="atLeast"/>
        <w:jc w:val="right"/>
        <w:rPr>
          <w:rFonts w:asciiTheme="minorEastAsia" w:hAnsiTheme="minorEastAsia"/>
          <w:sz w:val="24"/>
          <w:szCs w:val="24"/>
          <w:lang w:eastAsia="ja-JP"/>
        </w:rPr>
      </w:pPr>
      <w:r w:rsidRPr="00B924E3">
        <w:rPr>
          <w:rFonts w:asciiTheme="minorEastAsia" w:hAnsiTheme="minorEastAsia"/>
          <w:sz w:val="24"/>
          <w:szCs w:val="24"/>
          <w:lang w:eastAsia="ja-JP"/>
        </w:rPr>
        <w:t>令和</w:t>
      </w:r>
      <w:r w:rsidRPr="00B924E3">
        <w:rPr>
          <w:rFonts w:asciiTheme="minorEastAsia" w:hAnsiTheme="minorEastAsia" w:hint="eastAsia"/>
          <w:sz w:val="24"/>
          <w:szCs w:val="24"/>
          <w:lang w:eastAsia="ja-JP"/>
        </w:rPr>
        <w:t>８</w:t>
      </w:r>
      <w:r w:rsidRPr="00B924E3">
        <w:rPr>
          <w:rFonts w:asciiTheme="minorEastAsia" w:hAnsiTheme="minorEastAsia"/>
          <w:sz w:val="24"/>
          <w:szCs w:val="24"/>
          <w:lang w:eastAsia="ja-JP"/>
        </w:rPr>
        <w:t>年</w:t>
      </w:r>
      <w:r w:rsidRPr="00B924E3">
        <w:rPr>
          <w:rFonts w:asciiTheme="minorEastAsia" w:hAnsiTheme="minorEastAsia" w:hint="eastAsia"/>
          <w:sz w:val="24"/>
          <w:szCs w:val="24"/>
          <w:lang w:eastAsia="ja-JP"/>
        </w:rPr>
        <w:t>６</w:t>
      </w:r>
      <w:r w:rsidRPr="00B924E3">
        <w:rPr>
          <w:rFonts w:asciiTheme="minorEastAsia" w:hAnsiTheme="minorEastAsia"/>
          <w:sz w:val="24"/>
          <w:szCs w:val="24"/>
          <w:lang w:eastAsia="ja-JP"/>
        </w:rPr>
        <w:t>月</w:t>
      </w:r>
      <w:r w:rsidRPr="00B924E3">
        <w:rPr>
          <w:rFonts w:asciiTheme="minorEastAsia" w:hAnsiTheme="minorEastAsia" w:hint="eastAsia"/>
          <w:sz w:val="24"/>
          <w:szCs w:val="24"/>
          <w:lang w:eastAsia="ja-JP"/>
        </w:rPr>
        <w:t>２６</w:t>
      </w:r>
      <w:r w:rsidRPr="00B924E3">
        <w:rPr>
          <w:rFonts w:asciiTheme="minorEastAsia" w:hAnsiTheme="minorEastAsia"/>
          <w:sz w:val="24"/>
          <w:szCs w:val="24"/>
          <w:lang w:eastAsia="ja-JP"/>
        </w:rPr>
        <w:t>日</w:t>
      </w:r>
    </w:p>
    <w:p w14:paraId="4785D8A7" w14:textId="77777777" w:rsidR="009D33A3" w:rsidRPr="00B924E3" w:rsidRDefault="009D33A3" w:rsidP="00B924E3">
      <w:pPr>
        <w:adjustRightInd w:val="0"/>
        <w:snapToGrid w:val="0"/>
        <w:spacing w:after="0" w:line="240" w:lineRule="atLeast"/>
        <w:jc w:val="right"/>
        <w:rPr>
          <w:rFonts w:asciiTheme="minorEastAsia" w:hAnsiTheme="minorEastAsia"/>
          <w:sz w:val="24"/>
          <w:szCs w:val="24"/>
          <w:lang w:eastAsia="ja-JP"/>
        </w:rPr>
      </w:pPr>
    </w:p>
    <w:p w14:paraId="0FB89617" w14:textId="10F0E3A4" w:rsidR="00B924E3" w:rsidRDefault="00B924E3" w:rsidP="00B924E3">
      <w:pPr>
        <w:adjustRightInd w:val="0"/>
        <w:snapToGrid w:val="0"/>
        <w:spacing w:after="0" w:line="240" w:lineRule="atLeast"/>
        <w:jc w:val="center"/>
        <w:rPr>
          <w:rFonts w:asciiTheme="minorEastAsia" w:hAnsiTheme="minorEastAsia"/>
          <w:sz w:val="24"/>
          <w:szCs w:val="24"/>
          <w:lang w:eastAsia="ja-JP"/>
        </w:rPr>
      </w:pPr>
      <w:r w:rsidRPr="00B924E3">
        <w:rPr>
          <w:rFonts w:asciiTheme="minorEastAsia" w:hAnsiTheme="minorEastAsia"/>
          <w:sz w:val="24"/>
          <w:szCs w:val="24"/>
          <w:lang w:eastAsia="ja-JP"/>
        </w:rPr>
        <w:t>令和</w:t>
      </w:r>
      <w:r w:rsidR="009D33A3">
        <w:rPr>
          <w:rFonts w:asciiTheme="minorEastAsia" w:hAnsiTheme="minorEastAsia" w:hint="eastAsia"/>
          <w:sz w:val="24"/>
          <w:szCs w:val="24"/>
          <w:lang w:eastAsia="ja-JP"/>
        </w:rPr>
        <w:t>８</w:t>
      </w:r>
      <w:r w:rsidRPr="00B924E3">
        <w:rPr>
          <w:rFonts w:asciiTheme="minorEastAsia" w:hAnsiTheme="minorEastAsia"/>
          <w:sz w:val="24"/>
          <w:szCs w:val="24"/>
          <w:lang w:eastAsia="ja-JP"/>
        </w:rPr>
        <w:t>年度 県中</w:t>
      </w:r>
      <w:r w:rsidR="00D91892">
        <w:rPr>
          <w:rFonts w:asciiTheme="minorEastAsia" w:hAnsiTheme="minorEastAsia" w:hint="eastAsia"/>
          <w:sz w:val="24"/>
          <w:szCs w:val="24"/>
          <w:lang w:eastAsia="ja-JP"/>
        </w:rPr>
        <w:t>・</w:t>
      </w:r>
      <w:r w:rsidRPr="00B924E3">
        <w:rPr>
          <w:rFonts w:asciiTheme="minorEastAsia" w:hAnsiTheme="minorEastAsia" w:hint="eastAsia"/>
          <w:sz w:val="24"/>
          <w:szCs w:val="24"/>
          <w:lang w:eastAsia="ja-JP"/>
        </w:rPr>
        <w:t>さ中、私</w:t>
      </w:r>
      <w:r w:rsidR="00D91892">
        <w:rPr>
          <w:rFonts w:asciiTheme="minorEastAsia" w:hAnsiTheme="minorEastAsia" w:hint="eastAsia"/>
          <w:sz w:val="24"/>
          <w:szCs w:val="24"/>
          <w:lang w:eastAsia="ja-JP"/>
        </w:rPr>
        <w:t>学</w:t>
      </w:r>
      <w:r w:rsidRPr="00B924E3">
        <w:rPr>
          <w:rFonts w:asciiTheme="minorEastAsia" w:hAnsiTheme="minorEastAsia"/>
          <w:sz w:val="24"/>
          <w:szCs w:val="24"/>
          <w:lang w:eastAsia="ja-JP"/>
        </w:rPr>
        <w:t>協会連絡協議会資料</w:t>
      </w:r>
    </w:p>
    <w:p w14:paraId="39DEEBCF" w14:textId="77777777" w:rsidR="009D33A3" w:rsidRPr="00B924E3" w:rsidRDefault="009D33A3" w:rsidP="00B924E3">
      <w:pPr>
        <w:adjustRightInd w:val="0"/>
        <w:snapToGrid w:val="0"/>
        <w:spacing w:after="0" w:line="240" w:lineRule="atLeast"/>
        <w:jc w:val="center"/>
        <w:rPr>
          <w:rFonts w:asciiTheme="minorEastAsia" w:hAnsiTheme="minorEastAsia"/>
          <w:sz w:val="24"/>
          <w:szCs w:val="24"/>
          <w:lang w:eastAsia="ja-JP"/>
        </w:rPr>
      </w:pPr>
    </w:p>
    <w:p w14:paraId="3762ADF3" w14:textId="77777777" w:rsidR="00B924E3" w:rsidRPr="00B924E3" w:rsidRDefault="00B924E3" w:rsidP="00B924E3">
      <w:pPr>
        <w:adjustRightInd w:val="0"/>
        <w:snapToGrid w:val="0"/>
        <w:spacing w:after="0" w:line="240" w:lineRule="atLeast"/>
        <w:jc w:val="right"/>
        <w:rPr>
          <w:rFonts w:asciiTheme="minorEastAsia" w:hAnsiTheme="minorEastAsia"/>
          <w:sz w:val="24"/>
          <w:szCs w:val="24"/>
          <w:lang w:eastAsia="zh-CN"/>
        </w:rPr>
      </w:pPr>
      <w:r w:rsidRPr="00B924E3">
        <w:rPr>
          <w:rFonts w:asciiTheme="minorEastAsia" w:hAnsiTheme="minorEastAsia"/>
          <w:sz w:val="24"/>
          <w:szCs w:val="24"/>
          <w:lang w:eastAsia="zh-CN"/>
        </w:rPr>
        <w:t>埼玉県中学校長会</w:t>
      </w:r>
    </w:p>
    <w:p w14:paraId="5F00651F" w14:textId="75B6DEB8" w:rsidR="00CF0C96" w:rsidRDefault="007751D4" w:rsidP="00B924E3">
      <w:pPr>
        <w:pStyle w:val="a0"/>
        <w:numPr>
          <w:ilvl w:val="0"/>
          <w:numId w:val="0"/>
        </w:numPr>
        <w:rPr>
          <w:rFonts w:asciiTheme="minorEastAsia" w:hAnsiTheme="minorEastAsia"/>
          <w:sz w:val="24"/>
          <w:szCs w:val="24"/>
          <w:lang w:eastAsia="zh-CN"/>
        </w:rPr>
      </w:pPr>
      <w:r w:rsidRPr="00B924E3">
        <w:rPr>
          <w:rFonts w:asciiTheme="minorEastAsia" w:hAnsiTheme="minorEastAsia"/>
          <w:sz w:val="24"/>
          <w:szCs w:val="24"/>
          <w:lang w:eastAsia="zh-CN"/>
        </w:rPr>
        <w:t>私立高等学校入試関係</w:t>
      </w:r>
    </w:p>
    <w:p w14:paraId="0C2A14F0" w14:textId="77777777" w:rsidR="00B924E3" w:rsidRPr="00B924E3" w:rsidRDefault="00B924E3" w:rsidP="00B924E3">
      <w:pPr>
        <w:pStyle w:val="a0"/>
        <w:numPr>
          <w:ilvl w:val="0"/>
          <w:numId w:val="0"/>
        </w:numPr>
        <w:rPr>
          <w:rFonts w:asciiTheme="minorEastAsia" w:hAnsiTheme="minorEastAsia"/>
          <w:sz w:val="24"/>
          <w:szCs w:val="24"/>
          <w:lang w:eastAsia="zh-CN"/>
        </w:rPr>
      </w:pPr>
    </w:p>
    <w:p w14:paraId="2D345232" w14:textId="77777777" w:rsidR="00CF0C96" w:rsidRPr="00B924E3" w:rsidRDefault="007751D4" w:rsidP="00B924E3">
      <w:pPr>
        <w:pStyle w:val="a0"/>
        <w:numPr>
          <w:ilvl w:val="0"/>
          <w:numId w:val="0"/>
        </w:numPr>
        <w:rPr>
          <w:rFonts w:asciiTheme="minorEastAsia" w:hAnsiTheme="minorEastAsia"/>
          <w:sz w:val="24"/>
          <w:szCs w:val="24"/>
          <w:u w:val="single"/>
          <w:lang w:eastAsia="ja-JP"/>
        </w:rPr>
      </w:pPr>
      <w:r w:rsidRPr="00B924E3">
        <w:rPr>
          <w:rFonts w:asciiTheme="minorEastAsia" w:hAnsiTheme="minorEastAsia" w:cs="ＭＳ 明朝" w:hint="eastAsia"/>
          <w:sz w:val="24"/>
          <w:szCs w:val="24"/>
          <w:u w:val="single"/>
          <w:lang w:eastAsia="ja-JP"/>
        </w:rPr>
        <w:t>Ⅰ</w:t>
      </w:r>
      <w:r w:rsidRPr="00B924E3">
        <w:rPr>
          <w:rFonts w:asciiTheme="minorEastAsia" w:hAnsiTheme="minorEastAsia"/>
          <w:sz w:val="24"/>
          <w:szCs w:val="24"/>
          <w:u w:val="single"/>
          <w:lang w:eastAsia="ja-JP"/>
        </w:rPr>
        <w:t xml:space="preserve">　よかった点</w:t>
      </w:r>
    </w:p>
    <w:p w14:paraId="4B422347" w14:textId="77777777" w:rsidR="00CF0C96" w:rsidRPr="00B924E3" w:rsidRDefault="007751D4" w:rsidP="00B924E3">
      <w:pPr>
        <w:pStyle w:val="a0"/>
        <w:numPr>
          <w:ilvl w:val="0"/>
          <w:numId w:val="0"/>
        </w:numPr>
        <w:rPr>
          <w:rFonts w:asciiTheme="minorEastAsia" w:hAnsiTheme="minorEastAsia"/>
          <w:sz w:val="24"/>
          <w:szCs w:val="24"/>
          <w:bdr w:val="single" w:sz="4" w:space="0" w:color="auto"/>
          <w:lang w:eastAsia="ja-JP"/>
        </w:rPr>
      </w:pPr>
      <w:r w:rsidRPr="00B924E3">
        <w:rPr>
          <w:rFonts w:asciiTheme="minorEastAsia" w:hAnsiTheme="minorEastAsia"/>
          <w:sz w:val="24"/>
          <w:szCs w:val="24"/>
          <w:bdr w:val="single" w:sz="4" w:space="0" w:color="auto"/>
          <w:lang w:eastAsia="ja-JP"/>
        </w:rPr>
        <w:t>１　学校説明会・生徒募集全般</w:t>
      </w:r>
    </w:p>
    <w:p w14:paraId="43502FD6" w14:textId="4D07D63D" w:rsidR="00CF0C96" w:rsidRPr="00B924E3" w:rsidRDefault="00B924E3" w:rsidP="00B924E3">
      <w:pPr>
        <w:pStyle w:val="a0"/>
        <w:numPr>
          <w:ilvl w:val="0"/>
          <w:numId w:val="0"/>
        </w:numPr>
        <w:ind w:left="283" w:hangingChars="118" w:hanging="283"/>
        <w:rPr>
          <w:rFonts w:asciiTheme="minorEastAsia" w:hAnsiTheme="minorEastAsia"/>
          <w:sz w:val="24"/>
          <w:szCs w:val="24"/>
          <w:lang w:eastAsia="ja-JP"/>
        </w:rPr>
      </w:pPr>
      <w:r>
        <w:rPr>
          <w:rFonts w:asciiTheme="minorEastAsia" w:hAnsiTheme="minorEastAsia" w:hint="eastAsia"/>
          <w:sz w:val="24"/>
          <w:szCs w:val="24"/>
          <w:lang w:eastAsia="ja-JP"/>
        </w:rPr>
        <w:t>〇</w:t>
      </w:r>
      <w:r w:rsidRPr="00B924E3">
        <w:rPr>
          <w:rFonts w:asciiTheme="minorEastAsia" w:hAnsiTheme="minorEastAsia"/>
          <w:sz w:val="24"/>
          <w:szCs w:val="24"/>
          <w:lang w:eastAsia="ja-JP"/>
        </w:rPr>
        <w:t>説明会・見学会・体験会の開催回数が多く、生徒が早期から進路について具体的に考える機会となった。</w:t>
      </w:r>
    </w:p>
    <w:p w14:paraId="764804CC" w14:textId="5DF5EFF5" w:rsidR="00CF0C96" w:rsidRPr="00B924E3" w:rsidRDefault="00B924E3" w:rsidP="00B924E3">
      <w:pPr>
        <w:pStyle w:val="a0"/>
        <w:numPr>
          <w:ilvl w:val="0"/>
          <w:numId w:val="0"/>
        </w:numPr>
        <w:ind w:left="283" w:hangingChars="118" w:hanging="283"/>
        <w:rPr>
          <w:rFonts w:asciiTheme="minorEastAsia" w:hAnsiTheme="minorEastAsia"/>
          <w:sz w:val="24"/>
          <w:szCs w:val="24"/>
          <w:lang w:eastAsia="ja-JP"/>
        </w:rPr>
      </w:pPr>
      <w:r>
        <w:rPr>
          <w:rFonts w:asciiTheme="minorEastAsia" w:hAnsiTheme="minorEastAsia" w:hint="eastAsia"/>
          <w:sz w:val="24"/>
          <w:szCs w:val="24"/>
          <w:lang w:eastAsia="ja-JP"/>
        </w:rPr>
        <w:t>〇</w:t>
      </w:r>
      <w:r w:rsidRPr="00B924E3">
        <w:rPr>
          <w:rFonts w:asciiTheme="minorEastAsia" w:hAnsiTheme="minorEastAsia"/>
          <w:sz w:val="24"/>
          <w:szCs w:val="24"/>
          <w:lang w:eastAsia="ja-JP"/>
        </w:rPr>
        <w:t>夏季休業中の合同説明会は、複数校の特色を比較でき、進路指導上有意義であった。</w:t>
      </w:r>
    </w:p>
    <w:p w14:paraId="43ED0111" w14:textId="1FD35198" w:rsidR="00CF0C96" w:rsidRDefault="00B924E3" w:rsidP="00B924E3">
      <w:pPr>
        <w:pStyle w:val="a0"/>
        <w:numPr>
          <w:ilvl w:val="0"/>
          <w:numId w:val="0"/>
        </w:numPr>
        <w:ind w:left="283" w:hangingChars="118" w:hanging="283"/>
        <w:rPr>
          <w:rFonts w:asciiTheme="minorEastAsia" w:hAnsiTheme="minorEastAsia"/>
          <w:sz w:val="24"/>
          <w:szCs w:val="24"/>
          <w:lang w:eastAsia="ja-JP"/>
        </w:rPr>
      </w:pPr>
      <w:r>
        <w:rPr>
          <w:rFonts w:asciiTheme="minorEastAsia" w:hAnsiTheme="minorEastAsia" w:hint="eastAsia"/>
          <w:sz w:val="24"/>
          <w:szCs w:val="24"/>
          <w:lang w:eastAsia="ja-JP"/>
        </w:rPr>
        <w:t>〇</w:t>
      </w:r>
      <w:r w:rsidRPr="00B924E3">
        <w:rPr>
          <w:rFonts w:asciiTheme="minorEastAsia" w:hAnsiTheme="minorEastAsia"/>
          <w:sz w:val="24"/>
          <w:szCs w:val="24"/>
          <w:lang w:eastAsia="ja-JP"/>
        </w:rPr>
        <w:t>授業内容、施設、部活動の様子を実際に確認でき、生徒・保護者が入学後の学校生活をイメージしやすかった。</w:t>
      </w:r>
    </w:p>
    <w:p w14:paraId="6B261CF2" w14:textId="77777777" w:rsidR="00B924E3" w:rsidRPr="00B924E3" w:rsidRDefault="00B924E3" w:rsidP="00B924E3">
      <w:pPr>
        <w:pStyle w:val="a0"/>
        <w:numPr>
          <w:ilvl w:val="0"/>
          <w:numId w:val="0"/>
        </w:numPr>
        <w:ind w:left="283" w:hangingChars="118" w:hanging="283"/>
        <w:rPr>
          <w:rFonts w:asciiTheme="minorEastAsia" w:hAnsiTheme="minorEastAsia"/>
          <w:sz w:val="24"/>
          <w:szCs w:val="24"/>
          <w:lang w:eastAsia="ja-JP"/>
        </w:rPr>
      </w:pPr>
    </w:p>
    <w:p w14:paraId="764EC5DC" w14:textId="77777777" w:rsidR="00CF0C96" w:rsidRPr="00B924E3" w:rsidRDefault="007751D4" w:rsidP="00B924E3">
      <w:pPr>
        <w:pStyle w:val="a0"/>
        <w:numPr>
          <w:ilvl w:val="0"/>
          <w:numId w:val="0"/>
        </w:numPr>
        <w:rPr>
          <w:rFonts w:asciiTheme="minorEastAsia" w:hAnsiTheme="minorEastAsia"/>
          <w:sz w:val="24"/>
          <w:szCs w:val="24"/>
          <w:bdr w:val="single" w:sz="4" w:space="0" w:color="auto"/>
          <w:lang w:eastAsia="ja-JP"/>
        </w:rPr>
      </w:pPr>
      <w:r w:rsidRPr="00B924E3">
        <w:rPr>
          <w:rFonts w:asciiTheme="minorEastAsia" w:hAnsiTheme="minorEastAsia"/>
          <w:sz w:val="24"/>
          <w:szCs w:val="24"/>
          <w:bdr w:val="single" w:sz="4" w:space="0" w:color="auto"/>
          <w:lang w:eastAsia="ja-JP"/>
        </w:rPr>
        <w:t>２　入試・選抜対応</w:t>
      </w:r>
    </w:p>
    <w:p w14:paraId="47097D36" w14:textId="19B2CB1F" w:rsidR="00CF0C96" w:rsidRPr="00B924E3" w:rsidRDefault="00B924E3" w:rsidP="00B924E3">
      <w:pPr>
        <w:pStyle w:val="a0"/>
        <w:numPr>
          <w:ilvl w:val="0"/>
          <w:numId w:val="0"/>
        </w:numPr>
        <w:ind w:left="283" w:hangingChars="118" w:hanging="283"/>
        <w:rPr>
          <w:rFonts w:asciiTheme="minorEastAsia" w:hAnsiTheme="minorEastAsia"/>
          <w:sz w:val="24"/>
          <w:szCs w:val="24"/>
          <w:lang w:eastAsia="ja-JP"/>
        </w:rPr>
      </w:pPr>
      <w:r>
        <w:rPr>
          <w:rFonts w:asciiTheme="minorEastAsia" w:hAnsiTheme="minorEastAsia" w:hint="eastAsia"/>
          <w:sz w:val="24"/>
          <w:szCs w:val="24"/>
          <w:lang w:eastAsia="ja-JP"/>
        </w:rPr>
        <w:t>〇</w:t>
      </w:r>
      <w:r w:rsidRPr="00B924E3">
        <w:rPr>
          <w:rFonts w:asciiTheme="minorEastAsia" w:hAnsiTheme="minorEastAsia"/>
          <w:sz w:val="24"/>
          <w:szCs w:val="24"/>
          <w:lang w:eastAsia="ja-JP"/>
        </w:rPr>
        <w:t>個別相談や面接で丁寧な説明があり、生徒・保護者の不安が軽減された。</w:t>
      </w:r>
    </w:p>
    <w:p w14:paraId="521556DC" w14:textId="2BA9E985" w:rsidR="00CF0C96" w:rsidRPr="00B924E3" w:rsidRDefault="00B924E3" w:rsidP="00B924E3">
      <w:pPr>
        <w:pStyle w:val="a0"/>
        <w:numPr>
          <w:ilvl w:val="0"/>
          <w:numId w:val="0"/>
        </w:numPr>
        <w:ind w:left="283" w:hangingChars="118" w:hanging="283"/>
        <w:rPr>
          <w:rFonts w:asciiTheme="minorEastAsia" w:hAnsiTheme="minorEastAsia"/>
          <w:sz w:val="24"/>
          <w:szCs w:val="24"/>
          <w:lang w:eastAsia="ja-JP"/>
        </w:rPr>
      </w:pPr>
      <w:r>
        <w:rPr>
          <w:rFonts w:asciiTheme="minorEastAsia" w:hAnsiTheme="minorEastAsia" w:hint="eastAsia"/>
          <w:sz w:val="24"/>
          <w:szCs w:val="24"/>
          <w:lang w:eastAsia="ja-JP"/>
        </w:rPr>
        <w:t>〇</w:t>
      </w:r>
      <w:r w:rsidRPr="00B924E3">
        <w:rPr>
          <w:rFonts w:asciiTheme="minorEastAsia" w:hAnsiTheme="minorEastAsia"/>
          <w:sz w:val="24"/>
          <w:szCs w:val="24"/>
          <w:lang w:eastAsia="ja-JP"/>
        </w:rPr>
        <w:t>生徒一人一人の状況に応じた柔軟な対応がなされ、安心して受験に臨むことができた。</w:t>
      </w:r>
    </w:p>
    <w:p w14:paraId="17B21263" w14:textId="007ADC03" w:rsidR="00CF0C96" w:rsidRDefault="00B924E3" w:rsidP="00B924E3">
      <w:pPr>
        <w:pStyle w:val="a0"/>
        <w:numPr>
          <w:ilvl w:val="0"/>
          <w:numId w:val="0"/>
        </w:numPr>
        <w:ind w:left="283" w:hangingChars="118" w:hanging="283"/>
        <w:rPr>
          <w:rFonts w:asciiTheme="minorEastAsia" w:hAnsiTheme="minorEastAsia"/>
          <w:sz w:val="24"/>
          <w:szCs w:val="24"/>
          <w:lang w:eastAsia="ja-JP"/>
        </w:rPr>
      </w:pPr>
      <w:r>
        <w:rPr>
          <w:rFonts w:asciiTheme="minorEastAsia" w:hAnsiTheme="minorEastAsia" w:hint="eastAsia"/>
          <w:sz w:val="24"/>
          <w:szCs w:val="24"/>
          <w:lang w:eastAsia="ja-JP"/>
        </w:rPr>
        <w:t>〇</w:t>
      </w:r>
      <w:r w:rsidRPr="00B924E3">
        <w:rPr>
          <w:rFonts w:asciiTheme="minorEastAsia" w:hAnsiTheme="minorEastAsia"/>
          <w:sz w:val="24"/>
          <w:szCs w:val="24"/>
          <w:lang w:eastAsia="ja-JP"/>
        </w:rPr>
        <w:t>体調不良等による欠席や追試験に配慮した対応が行われた学校があった。</w:t>
      </w:r>
    </w:p>
    <w:p w14:paraId="74285ABF" w14:textId="77777777" w:rsidR="00B924E3" w:rsidRPr="00B924E3" w:rsidRDefault="00B924E3" w:rsidP="00B924E3">
      <w:pPr>
        <w:pStyle w:val="a0"/>
        <w:numPr>
          <w:ilvl w:val="0"/>
          <w:numId w:val="0"/>
        </w:numPr>
        <w:ind w:left="283" w:hangingChars="118" w:hanging="283"/>
        <w:rPr>
          <w:rFonts w:asciiTheme="minorEastAsia" w:hAnsiTheme="minorEastAsia"/>
          <w:sz w:val="24"/>
          <w:szCs w:val="24"/>
          <w:lang w:eastAsia="ja-JP"/>
        </w:rPr>
      </w:pPr>
    </w:p>
    <w:p w14:paraId="257818FD" w14:textId="77777777" w:rsidR="00CF0C96" w:rsidRPr="00B924E3" w:rsidRDefault="007751D4" w:rsidP="00B924E3">
      <w:pPr>
        <w:pStyle w:val="a0"/>
        <w:numPr>
          <w:ilvl w:val="0"/>
          <w:numId w:val="0"/>
        </w:numPr>
        <w:rPr>
          <w:rFonts w:asciiTheme="minorEastAsia" w:hAnsiTheme="minorEastAsia"/>
          <w:sz w:val="24"/>
          <w:szCs w:val="24"/>
          <w:bdr w:val="single" w:sz="4" w:space="0" w:color="auto"/>
          <w:lang w:eastAsia="ja-JP"/>
        </w:rPr>
      </w:pPr>
      <w:r w:rsidRPr="00B924E3">
        <w:rPr>
          <w:rFonts w:asciiTheme="minorEastAsia" w:hAnsiTheme="minorEastAsia"/>
          <w:sz w:val="24"/>
          <w:szCs w:val="24"/>
          <w:bdr w:val="single" w:sz="4" w:space="0" w:color="auto"/>
          <w:lang w:eastAsia="ja-JP"/>
        </w:rPr>
        <w:t>３　部活動</w:t>
      </w:r>
    </w:p>
    <w:p w14:paraId="0B635E28" w14:textId="1EE3AB66" w:rsidR="00CF0C96" w:rsidRPr="00B924E3" w:rsidRDefault="00B924E3" w:rsidP="00B924E3">
      <w:pPr>
        <w:pStyle w:val="a0"/>
        <w:numPr>
          <w:ilvl w:val="0"/>
          <w:numId w:val="0"/>
        </w:numPr>
        <w:ind w:left="283" w:hangingChars="118" w:hanging="283"/>
        <w:rPr>
          <w:rFonts w:asciiTheme="minorEastAsia" w:hAnsiTheme="minorEastAsia"/>
          <w:sz w:val="24"/>
          <w:szCs w:val="24"/>
          <w:lang w:eastAsia="ja-JP"/>
        </w:rPr>
      </w:pPr>
      <w:r>
        <w:rPr>
          <w:rFonts w:asciiTheme="minorEastAsia" w:hAnsiTheme="minorEastAsia" w:hint="eastAsia"/>
          <w:sz w:val="24"/>
          <w:szCs w:val="24"/>
          <w:lang w:eastAsia="ja-JP"/>
        </w:rPr>
        <w:t>〇</w:t>
      </w:r>
      <w:r w:rsidRPr="00B924E3">
        <w:rPr>
          <w:rFonts w:asciiTheme="minorEastAsia" w:hAnsiTheme="minorEastAsia"/>
          <w:sz w:val="24"/>
          <w:szCs w:val="24"/>
          <w:lang w:eastAsia="ja-JP"/>
        </w:rPr>
        <w:t>部活動体験や見学を通して、学校の雰囲気や指導方針を具体的に理解することができた。</w:t>
      </w:r>
    </w:p>
    <w:p w14:paraId="7E1FD981" w14:textId="579B8C50" w:rsidR="00CF0C96" w:rsidRDefault="00B924E3" w:rsidP="00B924E3">
      <w:pPr>
        <w:pStyle w:val="a0"/>
        <w:numPr>
          <w:ilvl w:val="0"/>
          <w:numId w:val="0"/>
        </w:numPr>
        <w:ind w:left="283" w:hangingChars="118" w:hanging="283"/>
        <w:rPr>
          <w:rFonts w:asciiTheme="minorEastAsia" w:hAnsiTheme="minorEastAsia"/>
          <w:sz w:val="24"/>
          <w:szCs w:val="24"/>
          <w:lang w:eastAsia="ja-JP"/>
        </w:rPr>
      </w:pPr>
      <w:r>
        <w:rPr>
          <w:rFonts w:asciiTheme="minorEastAsia" w:hAnsiTheme="minorEastAsia" w:hint="eastAsia"/>
          <w:sz w:val="24"/>
          <w:szCs w:val="24"/>
          <w:lang w:eastAsia="ja-JP"/>
        </w:rPr>
        <w:t>〇</w:t>
      </w:r>
      <w:r w:rsidRPr="00B924E3">
        <w:rPr>
          <w:rFonts w:asciiTheme="minorEastAsia" w:hAnsiTheme="minorEastAsia"/>
          <w:sz w:val="24"/>
          <w:szCs w:val="24"/>
          <w:lang w:eastAsia="ja-JP"/>
        </w:rPr>
        <w:t>部活動を重視する生徒にとって、進路選択の重要な判断材料となった。</w:t>
      </w:r>
    </w:p>
    <w:p w14:paraId="4BDFF576" w14:textId="77777777" w:rsidR="00B924E3" w:rsidRPr="00B924E3" w:rsidRDefault="00B924E3" w:rsidP="00B924E3">
      <w:pPr>
        <w:pStyle w:val="a0"/>
        <w:numPr>
          <w:ilvl w:val="0"/>
          <w:numId w:val="0"/>
        </w:numPr>
        <w:ind w:left="283" w:hangingChars="118" w:hanging="283"/>
        <w:rPr>
          <w:rFonts w:asciiTheme="minorEastAsia" w:hAnsiTheme="minorEastAsia"/>
          <w:sz w:val="24"/>
          <w:szCs w:val="24"/>
          <w:lang w:eastAsia="ja-JP"/>
        </w:rPr>
      </w:pPr>
    </w:p>
    <w:p w14:paraId="26E813D0" w14:textId="77777777" w:rsidR="00CF0C96" w:rsidRPr="00B924E3" w:rsidRDefault="007751D4" w:rsidP="00B924E3">
      <w:pPr>
        <w:pStyle w:val="a0"/>
        <w:numPr>
          <w:ilvl w:val="0"/>
          <w:numId w:val="0"/>
        </w:numPr>
        <w:rPr>
          <w:rFonts w:asciiTheme="minorEastAsia" w:hAnsiTheme="minorEastAsia"/>
          <w:sz w:val="24"/>
          <w:szCs w:val="24"/>
          <w:bdr w:val="single" w:sz="4" w:space="0" w:color="auto"/>
          <w:lang w:eastAsia="ja-JP"/>
        </w:rPr>
      </w:pPr>
      <w:r w:rsidRPr="00B924E3">
        <w:rPr>
          <w:rFonts w:asciiTheme="minorEastAsia" w:hAnsiTheme="minorEastAsia"/>
          <w:sz w:val="24"/>
          <w:szCs w:val="24"/>
          <w:bdr w:val="single" w:sz="4" w:space="0" w:color="auto"/>
          <w:lang w:eastAsia="ja-JP"/>
        </w:rPr>
        <w:t>４　出願・手続き</w:t>
      </w:r>
    </w:p>
    <w:p w14:paraId="304CE669" w14:textId="2AFC781C" w:rsidR="00CF0C96" w:rsidRPr="00B924E3" w:rsidRDefault="00B924E3" w:rsidP="00B924E3">
      <w:pPr>
        <w:pStyle w:val="a0"/>
        <w:numPr>
          <w:ilvl w:val="0"/>
          <w:numId w:val="0"/>
        </w:numPr>
        <w:rPr>
          <w:rFonts w:asciiTheme="minorEastAsia" w:hAnsiTheme="minorEastAsia"/>
          <w:sz w:val="24"/>
          <w:szCs w:val="24"/>
          <w:lang w:eastAsia="ja-JP"/>
        </w:rPr>
      </w:pPr>
      <w:r>
        <w:rPr>
          <w:rFonts w:asciiTheme="minorEastAsia" w:hAnsiTheme="minorEastAsia" w:hint="eastAsia"/>
          <w:sz w:val="24"/>
          <w:szCs w:val="24"/>
          <w:lang w:eastAsia="ja-JP"/>
        </w:rPr>
        <w:t>〇</w:t>
      </w:r>
      <w:r w:rsidRPr="00B924E3">
        <w:rPr>
          <w:rFonts w:asciiTheme="minorEastAsia" w:hAnsiTheme="minorEastAsia"/>
          <w:sz w:val="24"/>
          <w:szCs w:val="24"/>
          <w:lang w:eastAsia="ja-JP"/>
        </w:rPr>
        <w:t>出願手続きが比較的分かりやすく、全体としてスムーズに行うことができた。</w:t>
      </w:r>
    </w:p>
    <w:p w14:paraId="11300770" w14:textId="311B895F" w:rsidR="00CF0C96" w:rsidRDefault="00B924E3" w:rsidP="00B924E3">
      <w:pPr>
        <w:pStyle w:val="a0"/>
        <w:numPr>
          <w:ilvl w:val="0"/>
          <w:numId w:val="0"/>
        </w:numPr>
        <w:rPr>
          <w:rFonts w:asciiTheme="minorEastAsia" w:hAnsiTheme="minorEastAsia"/>
          <w:sz w:val="24"/>
          <w:szCs w:val="24"/>
          <w:lang w:eastAsia="ja-JP"/>
        </w:rPr>
      </w:pPr>
      <w:r>
        <w:rPr>
          <w:rFonts w:asciiTheme="minorEastAsia" w:hAnsiTheme="minorEastAsia" w:hint="eastAsia"/>
          <w:sz w:val="24"/>
          <w:szCs w:val="24"/>
          <w:lang w:eastAsia="ja-JP"/>
        </w:rPr>
        <w:t>〇</w:t>
      </w:r>
      <w:r w:rsidRPr="00B924E3">
        <w:rPr>
          <w:rFonts w:asciiTheme="minorEastAsia" w:hAnsiTheme="minorEastAsia"/>
          <w:sz w:val="24"/>
          <w:szCs w:val="24"/>
          <w:lang w:eastAsia="ja-JP"/>
        </w:rPr>
        <w:t>出願や受験に関する問い合わせに対し、迅速かつ丁寧な対応がなされた。</w:t>
      </w:r>
    </w:p>
    <w:p w14:paraId="32615F5A" w14:textId="77777777" w:rsidR="00B924E3" w:rsidRPr="00B924E3" w:rsidRDefault="00B924E3" w:rsidP="00B924E3">
      <w:pPr>
        <w:pStyle w:val="a0"/>
        <w:numPr>
          <w:ilvl w:val="0"/>
          <w:numId w:val="0"/>
        </w:numPr>
        <w:rPr>
          <w:rFonts w:asciiTheme="minorEastAsia" w:hAnsiTheme="minorEastAsia"/>
          <w:sz w:val="24"/>
          <w:szCs w:val="24"/>
          <w:lang w:eastAsia="ja-JP"/>
        </w:rPr>
      </w:pPr>
    </w:p>
    <w:p w14:paraId="7A9A1D7D" w14:textId="77777777" w:rsidR="00CF0C96" w:rsidRPr="00B924E3" w:rsidRDefault="007751D4" w:rsidP="00B924E3">
      <w:pPr>
        <w:pStyle w:val="a0"/>
        <w:numPr>
          <w:ilvl w:val="0"/>
          <w:numId w:val="0"/>
        </w:numPr>
        <w:rPr>
          <w:rFonts w:asciiTheme="minorEastAsia" w:hAnsiTheme="minorEastAsia"/>
          <w:sz w:val="24"/>
          <w:szCs w:val="24"/>
          <w:bdr w:val="single" w:sz="4" w:space="0" w:color="auto"/>
          <w:lang w:eastAsia="ja-JP"/>
        </w:rPr>
      </w:pPr>
      <w:r w:rsidRPr="00B924E3">
        <w:rPr>
          <w:rFonts w:asciiTheme="minorEastAsia" w:hAnsiTheme="minorEastAsia"/>
          <w:sz w:val="24"/>
          <w:szCs w:val="24"/>
          <w:bdr w:val="single" w:sz="4" w:space="0" w:color="auto"/>
          <w:lang w:eastAsia="ja-JP"/>
        </w:rPr>
        <w:t>５　受検当日・配慮対応</w:t>
      </w:r>
    </w:p>
    <w:p w14:paraId="056A4165" w14:textId="0732504F" w:rsidR="00CF0C96" w:rsidRPr="00B924E3" w:rsidRDefault="00B924E3" w:rsidP="00B924E3">
      <w:pPr>
        <w:pStyle w:val="a0"/>
        <w:numPr>
          <w:ilvl w:val="0"/>
          <w:numId w:val="0"/>
        </w:numPr>
        <w:ind w:left="209" w:hangingChars="87" w:hanging="209"/>
        <w:rPr>
          <w:rFonts w:asciiTheme="minorEastAsia" w:hAnsiTheme="minorEastAsia"/>
          <w:sz w:val="24"/>
          <w:szCs w:val="24"/>
          <w:lang w:eastAsia="ja-JP"/>
        </w:rPr>
      </w:pPr>
      <w:r>
        <w:rPr>
          <w:rFonts w:asciiTheme="minorEastAsia" w:hAnsiTheme="minorEastAsia" w:hint="eastAsia"/>
          <w:sz w:val="24"/>
          <w:szCs w:val="24"/>
          <w:lang w:eastAsia="ja-JP"/>
        </w:rPr>
        <w:t>〇</w:t>
      </w:r>
      <w:r w:rsidRPr="00B924E3">
        <w:rPr>
          <w:rFonts w:asciiTheme="minorEastAsia" w:hAnsiTheme="minorEastAsia"/>
          <w:sz w:val="24"/>
          <w:szCs w:val="24"/>
          <w:lang w:eastAsia="ja-JP"/>
        </w:rPr>
        <w:t>外国籍生徒、</w:t>
      </w:r>
      <w:r>
        <w:rPr>
          <w:rFonts w:asciiTheme="minorEastAsia" w:hAnsiTheme="minorEastAsia" w:hint="eastAsia"/>
          <w:sz w:val="24"/>
          <w:szCs w:val="24"/>
          <w:lang w:eastAsia="ja-JP"/>
        </w:rPr>
        <w:t>配慮を必要とする</w:t>
      </w:r>
      <w:r w:rsidRPr="00B924E3">
        <w:rPr>
          <w:rFonts w:asciiTheme="minorEastAsia" w:hAnsiTheme="minorEastAsia"/>
          <w:sz w:val="24"/>
          <w:szCs w:val="24"/>
          <w:lang w:eastAsia="ja-JP"/>
        </w:rPr>
        <w:t>生徒、体調不良の生徒に対し、個別の配慮がなされていた。</w:t>
      </w:r>
    </w:p>
    <w:p w14:paraId="585B7244" w14:textId="680159ED" w:rsidR="00CF0C96" w:rsidRPr="00B924E3" w:rsidRDefault="00B924E3" w:rsidP="00B924E3">
      <w:pPr>
        <w:pStyle w:val="a0"/>
        <w:numPr>
          <w:ilvl w:val="0"/>
          <w:numId w:val="0"/>
        </w:numPr>
        <w:ind w:left="209" w:hangingChars="87" w:hanging="209"/>
        <w:rPr>
          <w:rFonts w:asciiTheme="minorEastAsia" w:hAnsiTheme="minorEastAsia"/>
          <w:sz w:val="24"/>
          <w:szCs w:val="24"/>
          <w:lang w:eastAsia="ja-JP"/>
        </w:rPr>
      </w:pPr>
      <w:r>
        <w:rPr>
          <w:rFonts w:asciiTheme="minorEastAsia" w:hAnsiTheme="minorEastAsia" w:hint="eastAsia"/>
          <w:sz w:val="24"/>
          <w:szCs w:val="24"/>
          <w:lang w:eastAsia="ja-JP"/>
        </w:rPr>
        <w:t>〇</w:t>
      </w:r>
      <w:r w:rsidRPr="00B924E3">
        <w:rPr>
          <w:rFonts w:asciiTheme="minorEastAsia" w:hAnsiTheme="minorEastAsia"/>
          <w:sz w:val="24"/>
          <w:szCs w:val="24"/>
          <w:lang w:eastAsia="ja-JP"/>
        </w:rPr>
        <w:t>試験や面接時の対応が丁寧で、生徒が落ち着いて受験することができた。</w:t>
      </w:r>
    </w:p>
    <w:p w14:paraId="2E5C0533" w14:textId="4625FF97" w:rsidR="00B924E3" w:rsidRDefault="00B924E3">
      <w:pPr>
        <w:rPr>
          <w:rFonts w:asciiTheme="minorEastAsia" w:hAnsiTheme="minorEastAsia" w:cs="ＭＳ 明朝"/>
          <w:sz w:val="24"/>
          <w:szCs w:val="24"/>
          <w:lang w:eastAsia="ja-JP"/>
        </w:rPr>
      </w:pPr>
      <w:r>
        <w:rPr>
          <w:rFonts w:asciiTheme="minorEastAsia" w:hAnsiTheme="minorEastAsia" w:cs="ＭＳ 明朝"/>
          <w:sz w:val="24"/>
          <w:szCs w:val="24"/>
          <w:lang w:eastAsia="ja-JP"/>
        </w:rPr>
        <w:br w:type="page"/>
      </w:r>
    </w:p>
    <w:p w14:paraId="473B8BD8" w14:textId="4BD57F01" w:rsidR="00CF0C96" w:rsidRPr="00B924E3" w:rsidRDefault="007751D4" w:rsidP="00B924E3">
      <w:pPr>
        <w:pStyle w:val="a0"/>
        <w:numPr>
          <w:ilvl w:val="0"/>
          <w:numId w:val="0"/>
        </w:numPr>
        <w:rPr>
          <w:rFonts w:asciiTheme="minorEastAsia" w:hAnsiTheme="minorEastAsia"/>
          <w:sz w:val="24"/>
          <w:szCs w:val="24"/>
          <w:u w:val="single"/>
          <w:lang w:eastAsia="ja-JP"/>
        </w:rPr>
      </w:pPr>
      <w:r w:rsidRPr="00B924E3">
        <w:rPr>
          <w:rFonts w:asciiTheme="minorEastAsia" w:hAnsiTheme="minorEastAsia" w:cs="ＭＳ 明朝" w:hint="eastAsia"/>
          <w:sz w:val="24"/>
          <w:szCs w:val="24"/>
          <w:u w:val="single"/>
          <w:lang w:eastAsia="ja-JP"/>
        </w:rPr>
        <w:lastRenderedPageBreak/>
        <w:t>Ⅱ</w:t>
      </w:r>
      <w:r w:rsidRPr="00B924E3">
        <w:rPr>
          <w:rFonts w:asciiTheme="minorEastAsia" w:hAnsiTheme="minorEastAsia"/>
          <w:sz w:val="24"/>
          <w:szCs w:val="24"/>
          <w:u w:val="single"/>
          <w:lang w:eastAsia="ja-JP"/>
        </w:rPr>
        <w:t xml:space="preserve">　課題と思われる点、改善をお願いしたい点</w:t>
      </w:r>
    </w:p>
    <w:p w14:paraId="5270C1F2" w14:textId="77777777" w:rsidR="00CF0C96" w:rsidRPr="00B924E3" w:rsidRDefault="007751D4" w:rsidP="00B924E3">
      <w:pPr>
        <w:pStyle w:val="a0"/>
        <w:numPr>
          <w:ilvl w:val="0"/>
          <w:numId w:val="0"/>
        </w:numPr>
        <w:rPr>
          <w:rFonts w:asciiTheme="minorEastAsia" w:hAnsiTheme="minorEastAsia"/>
          <w:sz w:val="24"/>
          <w:szCs w:val="24"/>
          <w:bdr w:val="single" w:sz="4" w:space="0" w:color="auto"/>
          <w:lang w:eastAsia="ja-JP"/>
        </w:rPr>
      </w:pPr>
      <w:r w:rsidRPr="00B924E3">
        <w:rPr>
          <w:rFonts w:asciiTheme="minorEastAsia" w:hAnsiTheme="minorEastAsia"/>
          <w:sz w:val="24"/>
          <w:szCs w:val="24"/>
          <w:bdr w:val="single" w:sz="4" w:space="0" w:color="auto"/>
          <w:lang w:eastAsia="ja-JP"/>
        </w:rPr>
        <w:t>１　学校説明会・情報提供</w:t>
      </w:r>
    </w:p>
    <w:p w14:paraId="4ACD5102" w14:textId="65E6E589" w:rsidR="00CF0C96" w:rsidRPr="00B924E3" w:rsidRDefault="00B924E3" w:rsidP="00B924E3">
      <w:pPr>
        <w:pStyle w:val="a0"/>
        <w:numPr>
          <w:ilvl w:val="0"/>
          <w:numId w:val="0"/>
        </w:numPr>
        <w:ind w:left="283" w:hangingChars="118" w:hanging="283"/>
        <w:rPr>
          <w:rFonts w:asciiTheme="minorEastAsia" w:hAnsiTheme="minorEastAsia"/>
          <w:sz w:val="24"/>
          <w:szCs w:val="24"/>
          <w:lang w:eastAsia="ja-JP"/>
        </w:rPr>
      </w:pPr>
      <w:r>
        <w:rPr>
          <w:rFonts w:asciiTheme="minorEastAsia" w:hAnsiTheme="minorEastAsia" w:hint="eastAsia"/>
          <w:sz w:val="24"/>
          <w:szCs w:val="24"/>
          <w:lang w:eastAsia="ja-JP"/>
        </w:rPr>
        <w:t>〇</w:t>
      </w:r>
      <w:r w:rsidRPr="00B924E3">
        <w:rPr>
          <w:rFonts w:asciiTheme="minorEastAsia" w:hAnsiTheme="minorEastAsia"/>
          <w:sz w:val="24"/>
          <w:szCs w:val="24"/>
          <w:lang w:eastAsia="ja-JP"/>
        </w:rPr>
        <w:t>説明会や個別相談の予約が定員に達し、参加できない生徒が生じた事例があった。</w:t>
      </w:r>
    </w:p>
    <w:p w14:paraId="41A98960" w14:textId="34359AE1" w:rsidR="00CF0C96" w:rsidRDefault="00B924E3" w:rsidP="00B924E3">
      <w:pPr>
        <w:pStyle w:val="a0"/>
        <w:numPr>
          <w:ilvl w:val="0"/>
          <w:numId w:val="0"/>
        </w:numPr>
        <w:ind w:left="283" w:hangingChars="118" w:hanging="283"/>
        <w:rPr>
          <w:rFonts w:asciiTheme="minorEastAsia" w:hAnsiTheme="minorEastAsia"/>
          <w:sz w:val="24"/>
          <w:szCs w:val="24"/>
          <w:lang w:eastAsia="ja-JP"/>
        </w:rPr>
      </w:pPr>
      <w:r>
        <w:rPr>
          <w:rFonts w:asciiTheme="minorEastAsia" w:hAnsiTheme="minorEastAsia" w:hint="eastAsia"/>
          <w:sz w:val="24"/>
          <w:szCs w:val="24"/>
          <w:lang w:eastAsia="ja-JP"/>
        </w:rPr>
        <w:t>〇</w:t>
      </w:r>
      <w:r w:rsidRPr="00B924E3">
        <w:rPr>
          <w:rFonts w:asciiTheme="minorEastAsia" w:hAnsiTheme="minorEastAsia"/>
          <w:sz w:val="24"/>
          <w:szCs w:val="24"/>
          <w:lang w:eastAsia="ja-JP"/>
        </w:rPr>
        <w:t>教職員向け説明会や入試情報について、より早期の実施をお願いしたい。</w:t>
      </w:r>
    </w:p>
    <w:p w14:paraId="2B9AB625" w14:textId="77777777" w:rsidR="00B924E3" w:rsidRPr="00B924E3" w:rsidRDefault="00B924E3" w:rsidP="00B924E3">
      <w:pPr>
        <w:pStyle w:val="a0"/>
        <w:numPr>
          <w:ilvl w:val="0"/>
          <w:numId w:val="0"/>
        </w:numPr>
        <w:ind w:left="283" w:hangingChars="118" w:hanging="283"/>
        <w:rPr>
          <w:rFonts w:asciiTheme="minorEastAsia" w:hAnsiTheme="minorEastAsia"/>
          <w:sz w:val="24"/>
          <w:szCs w:val="24"/>
          <w:lang w:eastAsia="ja-JP"/>
        </w:rPr>
      </w:pPr>
    </w:p>
    <w:p w14:paraId="200804F0" w14:textId="77777777" w:rsidR="00CF0C96" w:rsidRPr="00B924E3" w:rsidRDefault="007751D4" w:rsidP="00B924E3">
      <w:pPr>
        <w:pStyle w:val="a0"/>
        <w:numPr>
          <w:ilvl w:val="0"/>
          <w:numId w:val="0"/>
        </w:numPr>
        <w:rPr>
          <w:rFonts w:asciiTheme="minorEastAsia" w:hAnsiTheme="minorEastAsia"/>
          <w:sz w:val="24"/>
          <w:szCs w:val="24"/>
          <w:bdr w:val="single" w:sz="4" w:space="0" w:color="auto"/>
          <w:lang w:eastAsia="ja-JP"/>
        </w:rPr>
      </w:pPr>
      <w:r w:rsidRPr="00B924E3">
        <w:rPr>
          <w:rFonts w:asciiTheme="minorEastAsia" w:hAnsiTheme="minorEastAsia"/>
          <w:sz w:val="24"/>
          <w:szCs w:val="24"/>
          <w:bdr w:val="single" w:sz="4" w:space="0" w:color="auto"/>
          <w:lang w:eastAsia="ja-JP"/>
        </w:rPr>
        <w:t>２　成績・調査書・提出時期</w:t>
      </w:r>
    </w:p>
    <w:p w14:paraId="6EB23597" w14:textId="5080288D" w:rsidR="00CF0C96" w:rsidRPr="00B924E3" w:rsidRDefault="00B924E3" w:rsidP="00B924E3">
      <w:pPr>
        <w:pStyle w:val="a0"/>
        <w:numPr>
          <w:ilvl w:val="0"/>
          <w:numId w:val="0"/>
        </w:numPr>
        <w:ind w:left="223" w:hangingChars="93" w:hanging="223"/>
        <w:rPr>
          <w:rFonts w:asciiTheme="minorEastAsia" w:hAnsiTheme="minorEastAsia"/>
          <w:sz w:val="24"/>
          <w:szCs w:val="24"/>
          <w:lang w:eastAsia="ja-JP"/>
        </w:rPr>
      </w:pPr>
      <w:r>
        <w:rPr>
          <w:rFonts w:asciiTheme="minorEastAsia" w:hAnsiTheme="minorEastAsia" w:hint="eastAsia"/>
          <w:sz w:val="24"/>
          <w:szCs w:val="24"/>
          <w:lang w:eastAsia="ja-JP"/>
        </w:rPr>
        <w:t>〇</w:t>
      </w:r>
      <w:r w:rsidRPr="00B924E3">
        <w:rPr>
          <w:rFonts w:asciiTheme="minorEastAsia" w:hAnsiTheme="minorEastAsia"/>
          <w:sz w:val="24"/>
          <w:szCs w:val="24"/>
          <w:lang w:eastAsia="ja-JP"/>
        </w:rPr>
        <w:t>成績確定前に調査書や評定の提出を求められるケースがあり、県内中学校の実態への配慮をお願いしたい。</w:t>
      </w:r>
    </w:p>
    <w:p w14:paraId="45BEC9DB" w14:textId="49673F68" w:rsidR="00CF0C96" w:rsidRDefault="00B924E3" w:rsidP="00B924E3">
      <w:pPr>
        <w:pStyle w:val="a0"/>
        <w:numPr>
          <w:ilvl w:val="0"/>
          <w:numId w:val="0"/>
        </w:numPr>
        <w:ind w:left="223" w:hangingChars="93" w:hanging="223"/>
        <w:rPr>
          <w:rFonts w:asciiTheme="minorEastAsia" w:hAnsiTheme="minorEastAsia"/>
          <w:sz w:val="24"/>
          <w:szCs w:val="24"/>
          <w:lang w:eastAsia="ja-JP"/>
        </w:rPr>
      </w:pPr>
      <w:r>
        <w:rPr>
          <w:rFonts w:asciiTheme="minorEastAsia" w:hAnsiTheme="minorEastAsia" w:hint="eastAsia"/>
          <w:sz w:val="24"/>
          <w:szCs w:val="24"/>
          <w:lang w:eastAsia="ja-JP"/>
        </w:rPr>
        <w:t>〇</w:t>
      </w:r>
      <w:r w:rsidRPr="00B924E3">
        <w:rPr>
          <w:rFonts w:asciiTheme="minorEastAsia" w:hAnsiTheme="minorEastAsia"/>
          <w:sz w:val="24"/>
          <w:szCs w:val="24"/>
          <w:lang w:eastAsia="ja-JP"/>
        </w:rPr>
        <w:t>県公立用調査書様式を引き続き使用できるようにしてほしい。</w:t>
      </w:r>
    </w:p>
    <w:p w14:paraId="6A6A5506" w14:textId="77777777" w:rsidR="00B924E3" w:rsidRPr="00B924E3" w:rsidRDefault="00B924E3" w:rsidP="00B924E3">
      <w:pPr>
        <w:pStyle w:val="a0"/>
        <w:numPr>
          <w:ilvl w:val="0"/>
          <w:numId w:val="0"/>
        </w:numPr>
        <w:ind w:left="223" w:hangingChars="93" w:hanging="223"/>
        <w:rPr>
          <w:rFonts w:asciiTheme="minorEastAsia" w:hAnsiTheme="minorEastAsia"/>
          <w:sz w:val="24"/>
          <w:szCs w:val="24"/>
          <w:lang w:eastAsia="ja-JP"/>
        </w:rPr>
      </w:pPr>
    </w:p>
    <w:p w14:paraId="4352B4E5" w14:textId="77777777" w:rsidR="00CF0C96" w:rsidRPr="00B924E3" w:rsidRDefault="007751D4" w:rsidP="00B924E3">
      <w:pPr>
        <w:pStyle w:val="a0"/>
        <w:numPr>
          <w:ilvl w:val="0"/>
          <w:numId w:val="0"/>
        </w:numPr>
        <w:rPr>
          <w:rFonts w:asciiTheme="minorEastAsia" w:hAnsiTheme="minorEastAsia"/>
          <w:sz w:val="24"/>
          <w:szCs w:val="24"/>
          <w:bdr w:val="single" w:sz="4" w:space="0" w:color="auto"/>
          <w:lang w:eastAsia="ja-JP"/>
        </w:rPr>
      </w:pPr>
      <w:r w:rsidRPr="00B924E3">
        <w:rPr>
          <w:rFonts w:asciiTheme="minorEastAsia" w:hAnsiTheme="minorEastAsia"/>
          <w:sz w:val="24"/>
          <w:szCs w:val="24"/>
          <w:bdr w:val="single" w:sz="4" w:space="0" w:color="auto"/>
          <w:lang w:eastAsia="ja-JP"/>
        </w:rPr>
        <w:t>３　部活動（体験・勧誘）</w:t>
      </w:r>
    </w:p>
    <w:p w14:paraId="56F282F7" w14:textId="536B9E00" w:rsidR="00CF0C96" w:rsidRPr="00B924E3" w:rsidRDefault="00B924E3" w:rsidP="00B924E3">
      <w:pPr>
        <w:pStyle w:val="a0"/>
        <w:numPr>
          <w:ilvl w:val="0"/>
          <w:numId w:val="0"/>
        </w:numPr>
        <w:ind w:left="223" w:hangingChars="93" w:hanging="223"/>
        <w:rPr>
          <w:rFonts w:asciiTheme="minorEastAsia" w:hAnsiTheme="minorEastAsia"/>
          <w:sz w:val="24"/>
          <w:szCs w:val="24"/>
          <w:lang w:eastAsia="ja-JP"/>
        </w:rPr>
      </w:pPr>
      <w:r>
        <w:rPr>
          <w:rFonts w:asciiTheme="minorEastAsia" w:hAnsiTheme="minorEastAsia" w:hint="eastAsia"/>
          <w:sz w:val="24"/>
          <w:szCs w:val="24"/>
          <w:lang w:eastAsia="ja-JP"/>
        </w:rPr>
        <w:t>〇</w:t>
      </w:r>
      <w:r w:rsidRPr="00B924E3">
        <w:rPr>
          <w:rFonts w:asciiTheme="minorEastAsia" w:hAnsiTheme="minorEastAsia"/>
          <w:sz w:val="24"/>
          <w:szCs w:val="24"/>
          <w:lang w:eastAsia="ja-JP"/>
        </w:rPr>
        <w:t>平日の授業時間中に部活動練習会等へ参加する事例があり、中学校教育活動への配慮をお願いしたい。</w:t>
      </w:r>
    </w:p>
    <w:p w14:paraId="30972C67" w14:textId="47B7A1F5" w:rsidR="00CF0C96" w:rsidRDefault="00B924E3" w:rsidP="00B924E3">
      <w:pPr>
        <w:pStyle w:val="a0"/>
        <w:numPr>
          <w:ilvl w:val="0"/>
          <w:numId w:val="0"/>
        </w:numPr>
        <w:ind w:left="223" w:hangingChars="93" w:hanging="223"/>
        <w:rPr>
          <w:rFonts w:asciiTheme="minorEastAsia" w:hAnsiTheme="minorEastAsia"/>
          <w:sz w:val="24"/>
          <w:szCs w:val="24"/>
          <w:lang w:eastAsia="ja-JP"/>
        </w:rPr>
      </w:pPr>
      <w:r>
        <w:rPr>
          <w:rFonts w:asciiTheme="minorEastAsia" w:hAnsiTheme="minorEastAsia" w:hint="eastAsia"/>
          <w:sz w:val="24"/>
          <w:szCs w:val="24"/>
          <w:lang w:eastAsia="ja-JP"/>
        </w:rPr>
        <w:t>〇</w:t>
      </w:r>
      <w:r w:rsidRPr="00B924E3">
        <w:rPr>
          <w:rFonts w:asciiTheme="minorEastAsia" w:hAnsiTheme="minorEastAsia"/>
          <w:sz w:val="24"/>
          <w:szCs w:val="24"/>
          <w:lang w:eastAsia="ja-JP"/>
        </w:rPr>
        <w:t>高校から生徒・保護者への直接連絡ではなく、中学校を通した連絡体制を徹底してほしい。</w:t>
      </w:r>
    </w:p>
    <w:p w14:paraId="7778B88E" w14:textId="77777777" w:rsidR="00B924E3" w:rsidRPr="00B924E3" w:rsidRDefault="00B924E3" w:rsidP="00B924E3">
      <w:pPr>
        <w:pStyle w:val="a0"/>
        <w:numPr>
          <w:ilvl w:val="0"/>
          <w:numId w:val="0"/>
        </w:numPr>
        <w:ind w:left="223" w:hangingChars="93" w:hanging="223"/>
        <w:rPr>
          <w:rFonts w:asciiTheme="minorEastAsia" w:hAnsiTheme="minorEastAsia"/>
          <w:sz w:val="24"/>
          <w:szCs w:val="24"/>
          <w:lang w:eastAsia="ja-JP"/>
        </w:rPr>
      </w:pPr>
    </w:p>
    <w:p w14:paraId="328F29C2" w14:textId="77777777" w:rsidR="00CF0C96" w:rsidRPr="00B924E3" w:rsidRDefault="007751D4" w:rsidP="00B924E3">
      <w:pPr>
        <w:pStyle w:val="a0"/>
        <w:numPr>
          <w:ilvl w:val="0"/>
          <w:numId w:val="0"/>
        </w:numPr>
        <w:rPr>
          <w:rFonts w:asciiTheme="minorEastAsia" w:hAnsiTheme="minorEastAsia"/>
          <w:sz w:val="24"/>
          <w:szCs w:val="24"/>
          <w:bdr w:val="single" w:sz="4" w:space="0" w:color="auto"/>
          <w:lang w:eastAsia="ja-JP"/>
        </w:rPr>
      </w:pPr>
      <w:r w:rsidRPr="00B924E3">
        <w:rPr>
          <w:rFonts w:asciiTheme="minorEastAsia" w:hAnsiTheme="minorEastAsia"/>
          <w:sz w:val="24"/>
          <w:szCs w:val="24"/>
          <w:bdr w:val="single" w:sz="4" w:space="0" w:color="auto"/>
          <w:lang w:eastAsia="ja-JP"/>
        </w:rPr>
        <w:t>４　合否・選抜の透明性</w:t>
      </w:r>
    </w:p>
    <w:p w14:paraId="3941D61D" w14:textId="601620CB" w:rsidR="00CF0C96" w:rsidRPr="00B924E3" w:rsidRDefault="00B924E3" w:rsidP="00B924E3">
      <w:pPr>
        <w:pStyle w:val="a0"/>
        <w:numPr>
          <w:ilvl w:val="0"/>
          <w:numId w:val="0"/>
        </w:numPr>
        <w:ind w:left="283" w:hangingChars="118" w:hanging="283"/>
        <w:rPr>
          <w:rFonts w:asciiTheme="minorEastAsia" w:hAnsiTheme="minorEastAsia"/>
          <w:sz w:val="24"/>
          <w:szCs w:val="24"/>
          <w:lang w:eastAsia="ja-JP"/>
        </w:rPr>
      </w:pPr>
      <w:r>
        <w:rPr>
          <w:rFonts w:asciiTheme="minorEastAsia" w:hAnsiTheme="minorEastAsia" w:hint="eastAsia"/>
          <w:sz w:val="24"/>
          <w:szCs w:val="24"/>
          <w:lang w:eastAsia="ja-JP"/>
        </w:rPr>
        <w:t>〇</w:t>
      </w:r>
      <w:r w:rsidRPr="00B924E3">
        <w:rPr>
          <w:rFonts w:asciiTheme="minorEastAsia" w:hAnsiTheme="minorEastAsia"/>
          <w:sz w:val="24"/>
          <w:szCs w:val="24"/>
          <w:lang w:eastAsia="ja-JP"/>
        </w:rPr>
        <w:t>合否の目安や加点方法について、説明会ごとに異なる説明があり混乱した事例があった。</w:t>
      </w:r>
    </w:p>
    <w:p w14:paraId="2DBFD9D2" w14:textId="04BAE1B6" w:rsidR="00CF0C96" w:rsidRDefault="00B924E3" w:rsidP="00B924E3">
      <w:pPr>
        <w:pStyle w:val="a0"/>
        <w:numPr>
          <w:ilvl w:val="0"/>
          <w:numId w:val="0"/>
        </w:numPr>
        <w:ind w:left="283" w:hangingChars="118" w:hanging="283"/>
        <w:rPr>
          <w:rFonts w:asciiTheme="minorEastAsia" w:hAnsiTheme="minorEastAsia"/>
          <w:sz w:val="24"/>
          <w:szCs w:val="24"/>
          <w:lang w:eastAsia="ja-JP"/>
        </w:rPr>
      </w:pPr>
      <w:r>
        <w:rPr>
          <w:rFonts w:asciiTheme="minorEastAsia" w:hAnsiTheme="minorEastAsia" w:hint="eastAsia"/>
          <w:sz w:val="24"/>
          <w:szCs w:val="24"/>
          <w:lang w:eastAsia="ja-JP"/>
        </w:rPr>
        <w:t>〇</w:t>
      </w:r>
      <w:r w:rsidRPr="00B924E3">
        <w:rPr>
          <w:rFonts w:asciiTheme="minorEastAsia" w:hAnsiTheme="minorEastAsia"/>
          <w:sz w:val="24"/>
          <w:szCs w:val="24"/>
          <w:lang w:eastAsia="ja-JP"/>
        </w:rPr>
        <w:t>推薦入試の基準や扱いについて、より明確に示してほしい。</w:t>
      </w:r>
    </w:p>
    <w:p w14:paraId="43E5ED67" w14:textId="77777777" w:rsidR="00B924E3" w:rsidRPr="00B924E3" w:rsidRDefault="00B924E3" w:rsidP="00B924E3">
      <w:pPr>
        <w:pStyle w:val="a0"/>
        <w:numPr>
          <w:ilvl w:val="0"/>
          <w:numId w:val="0"/>
        </w:numPr>
        <w:ind w:left="283" w:hangingChars="118" w:hanging="283"/>
        <w:rPr>
          <w:rFonts w:asciiTheme="minorEastAsia" w:hAnsiTheme="minorEastAsia"/>
          <w:sz w:val="24"/>
          <w:szCs w:val="24"/>
          <w:lang w:eastAsia="ja-JP"/>
        </w:rPr>
      </w:pPr>
    </w:p>
    <w:p w14:paraId="34142B7A" w14:textId="77777777" w:rsidR="00CF0C96" w:rsidRPr="00B924E3" w:rsidRDefault="007751D4" w:rsidP="00B924E3">
      <w:pPr>
        <w:pStyle w:val="a0"/>
        <w:numPr>
          <w:ilvl w:val="0"/>
          <w:numId w:val="0"/>
        </w:numPr>
        <w:rPr>
          <w:rFonts w:asciiTheme="minorEastAsia" w:hAnsiTheme="minorEastAsia"/>
          <w:sz w:val="24"/>
          <w:szCs w:val="24"/>
          <w:bdr w:val="single" w:sz="4" w:space="0" w:color="auto"/>
          <w:lang w:eastAsia="ja-JP"/>
        </w:rPr>
      </w:pPr>
      <w:r w:rsidRPr="00B924E3">
        <w:rPr>
          <w:rFonts w:asciiTheme="minorEastAsia" w:hAnsiTheme="minorEastAsia"/>
          <w:sz w:val="24"/>
          <w:szCs w:val="24"/>
          <w:bdr w:val="single" w:sz="4" w:space="0" w:color="auto"/>
          <w:lang w:eastAsia="ja-JP"/>
        </w:rPr>
        <w:t>５　日程・学校生活への配慮</w:t>
      </w:r>
    </w:p>
    <w:p w14:paraId="04D4A72A" w14:textId="231170A3" w:rsidR="00CF0C96" w:rsidRPr="00B924E3" w:rsidRDefault="00B924E3" w:rsidP="00B924E3">
      <w:pPr>
        <w:pStyle w:val="a0"/>
        <w:numPr>
          <w:ilvl w:val="0"/>
          <w:numId w:val="0"/>
        </w:numPr>
        <w:ind w:left="283" w:hangingChars="118" w:hanging="283"/>
        <w:rPr>
          <w:rFonts w:asciiTheme="minorEastAsia" w:hAnsiTheme="minorEastAsia"/>
          <w:sz w:val="24"/>
          <w:szCs w:val="24"/>
          <w:lang w:eastAsia="ja-JP"/>
        </w:rPr>
      </w:pPr>
      <w:r>
        <w:rPr>
          <w:rFonts w:asciiTheme="minorEastAsia" w:hAnsiTheme="minorEastAsia" w:hint="eastAsia"/>
          <w:sz w:val="24"/>
          <w:szCs w:val="24"/>
          <w:lang w:eastAsia="ja-JP"/>
        </w:rPr>
        <w:t>〇</w:t>
      </w:r>
      <w:r w:rsidRPr="00B924E3">
        <w:rPr>
          <w:rFonts w:asciiTheme="minorEastAsia" w:hAnsiTheme="minorEastAsia"/>
          <w:sz w:val="24"/>
          <w:szCs w:val="24"/>
          <w:lang w:eastAsia="ja-JP"/>
        </w:rPr>
        <w:t>公立入試や中学校卒業行事と重なる時期の説明会・採寸等について配慮をお願いしたい。</w:t>
      </w:r>
    </w:p>
    <w:p w14:paraId="6D1DA071" w14:textId="0918F217" w:rsidR="00CF0C96" w:rsidRDefault="00B924E3" w:rsidP="00B924E3">
      <w:pPr>
        <w:pStyle w:val="a0"/>
        <w:numPr>
          <w:ilvl w:val="0"/>
          <w:numId w:val="0"/>
        </w:numPr>
        <w:ind w:left="283" w:hangingChars="118" w:hanging="283"/>
        <w:rPr>
          <w:rFonts w:asciiTheme="minorEastAsia" w:hAnsiTheme="minorEastAsia"/>
          <w:sz w:val="24"/>
          <w:szCs w:val="24"/>
          <w:lang w:eastAsia="ja-JP"/>
        </w:rPr>
      </w:pPr>
      <w:r>
        <w:rPr>
          <w:rFonts w:asciiTheme="minorEastAsia" w:hAnsiTheme="minorEastAsia" w:hint="eastAsia"/>
          <w:sz w:val="24"/>
          <w:szCs w:val="24"/>
          <w:lang w:eastAsia="ja-JP"/>
        </w:rPr>
        <w:t>〇</w:t>
      </w:r>
      <w:r w:rsidRPr="00B924E3">
        <w:rPr>
          <w:rFonts w:asciiTheme="minorEastAsia" w:hAnsiTheme="minorEastAsia"/>
          <w:sz w:val="24"/>
          <w:szCs w:val="24"/>
          <w:lang w:eastAsia="ja-JP"/>
        </w:rPr>
        <w:t>入試関係日程は前年度内など早期に公表してほしい。</w:t>
      </w:r>
    </w:p>
    <w:p w14:paraId="08156246" w14:textId="77777777" w:rsidR="00B924E3" w:rsidRPr="00B924E3" w:rsidRDefault="00B924E3" w:rsidP="00B924E3">
      <w:pPr>
        <w:pStyle w:val="a0"/>
        <w:numPr>
          <w:ilvl w:val="0"/>
          <w:numId w:val="0"/>
        </w:numPr>
        <w:ind w:left="283" w:hangingChars="118" w:hanging="283"/>
        <w:rPr>
          <w:rFonts w:asciiTheme="minorEastAsia" w:hAnsiTheme="minorEastAsia"/>
          <w:sz w:val="24"/>
          <w:szCs w:val="24"/>
          <w:lang w:eastAsia="ja-JP"/>
        </w:rPr>
      </w:pPr>
    </w:p>
    <w:p w14:paraId="24A0F302" w14:textId="77777777" w:rsidR="00CF0C96" w:rsidRPr="00B924E3" w:rsidRDefault="007751D4" w:rsidP="00B924E3">
      <w:pPr>
        <w:pStyle w:val="a0"/>
        <w:numPr>
          <w:ilvl w:val="0"/>
          <w:numId w:val="0"/>
        </w:numPr>
        <w:rPr>
          <w:rFonts w:asciiTheme="minorEastAsia" w:hAnsiTheme="minorEastAsia"/>
          <w:sz w:val="24"/>
          <w:szCs w:val="24"/>
          <w:bdr w:val="single" w:sz="4" w:space="0" w:color="auto"/>
          <w:lang w:eastAsia="ja-JP"/>
        </w:rPr>
      </w:pPr>
      <w:r w:rsidRPr="00B924E3">
        <w:rPr>
          <w:rFonts w:asciiTheme="minorEastAsia" w:hAnsiTheme="minorEastAsia"/>
          <w:sz w:val="24"/>
          <w:szCs w:val="24"/>
          <w:bdr w:val="single" w:sz="4" w:space="0" w:color="auto"/>
          <w:lang w:eastAsia="ja-JP"/>
        </w:rPr>
        <w:t>６　その他</w:t>
      </w:r>
    </w:p>
    <w:p w14:paraId="4D975331" w14:textId="3C1A8E9F" w:rsidR="00CF0C96" w:rsidRPr="00B924E3" w:rsidRDefault="00B924E3" w:rsidP="00B924E3">
      <w:pPr>
        <w:pStyle w:val="a0"/>
        <w:numPr>
          <w:ilvl w:val="0"/>
          <w:numId w:val="0"/>
        </w:numPr>
        <w:rPr>
          <w:rFonts w:asciiTheme="minorEastAsia" w:hAnsiTheme="minorEastAsia"/>
          <w:sz w:val="24"/>
          <w:szCs w:val="24"/>
          <w:lang w:eastAsia="ja-JP"/>
        </w:rPr>
      </w:pPr>
      <w:r>
        <w:rPr>
          <w:rFonts w:asciiTheme="minorEastAsia" w:hAnsiTheme="minorEastAsia" w:hint="eastAsia"/>
          <w:sz w:val="24"/>
          <w:szCs w:val="24"/>
          <w:lang w:eastAsia="ja-JP"/>
        </w:rPr>
        <w:t>〇</w:t>
      </w:r>
      <w:r w:rsidRPr="00B924E3">
        <w:rPr>
          <w:rFonts w:asciiTheme="minorEastAsia" w:hAnsiTheme="minorEastAsia"/>
          <w:sz w:val="24"/>
          <w:szCs w:val="24"/>
          <w:lang w:eastAsia="ja-JP"/>
        </w:rPr>
        <w:t>合否結果については、中学校にも確実に通知していただきたい。</w:t>
      </w:r>
    </w:p>
    <w:p w14:paraId="415F52DF" w14:textId="3913215A" w:rsidR="00CF0C96" w:rsidRDefault="00B924E3" w:rsidP="00B924E3">
      <w:pPr>
        <w:pStyle w:val="a0"/>
        <w:numPr>
          <w:ilvl w:val="0"/>
          <w:numId w:val="0"/>
        </w:numPr>
        <w:rPr>
          <w:lang w:eastAsia="ja-JP"/>
        </w:rPr>
      </w:pPr>
      <w:r>
        <w:rPr>
          <w:rFonts w:asciiTheme="minorEastAsia" w:hAnsiTheme="minorEastAsia" w:hint="eastAsia"/>
          <w:sz w:val="24"/>
          <w:szCs w:val="24"/>
          <w:lang w:eastAsia="ja-JP"/>
        </w:rPr>
        <w:t>〇</w:t>
      </w:r>
      <w:r w:rsidRPr="00B924E3">
        <w:rPr>
          <w:rFonts w:asciiTheme="minorEastAsia" w:hAnsiTheme="minorEastAsia"/>
          <w:sz w:val="24"/>
          <w:szCs w:val="24"/>
          <w:lang w:eastAsia="ja-JP"/>
        </w:rPr>
        <w:t>延納制度（延納金）の有無や条</w:t>
      </w:r>
      <w:r>
        <w:rPr>
          <w:lang w:eastAsia="ja-JP"/>
        </w:rPr>
        <w:t>件を分かりやすく示してほしい。</w:t>
      </w:r>
    </w:p>
    <w:sectPr w:rsidR="00CF0C96" w:rsidSect="0003461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E6D2D" w14:textId="77777777" w:rsidR="00846D53" w:rsidRDefault="00846D53" w:rsidP="00B924E3">
      <w:pPr>
        <w:spacing w:after="0" w:line="240" w:lineRule="auto"/>
      </w:pPr>
      <w:r>
        <w:separator/>
      </w:r>
    </w:p>
  </w:endnote>
  <w:endnote w:type="continuationSeparator" w:id="0">
    <w:p w14:paraId="44DF6772" w14:textId="77777777" w:rsidR="00846D53" w:rsidRDefault="00846D53" w:rsidP="00B92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3F06D" w14:textId="77777777" w:rsidR="00846D53" w:rsidRDefault="00846D53" w:rsidP="00B924E3">
      <w:pPr>
        <w:spacing w:after="0" w:line="240" w:lineRule="auto"/>
      </w:pPr>
      <w:r>
        <w:separator/>
      </w:r>
    </w:p>
  </w:footnote>
  <w:footnote w:type="continuationSeparator" w:id="0">
    <w:p w14:paraId="76AEBBFE" w14:textId="77777777" w:rsidR="00846D53" w:rsidRDefault="00846D53" w:rsidP="00B924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FB2C8" w14:textId="3448BD67" w:rsidR="00CC1D9F" w:rsidRDefault="00CC1D9F">
    <w:pPr>
      <w:pStyle w:val="a5"/>
    </w:pPr>
    <w:r>
      <w:rPr>
        <w:rFonts w:hint="eastAsia"/>
        <w:lang w:eastAsia="ja-JP"/>
      </w:rPr>
      <w:t>資料２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064720171">
    <w:abstractNumId w:val="8"/>
  </w:num>
  <w:num w:numId="2" w16cid:durableId="1501626878">
    <w:abstractNumId w:val="6"/>
  </w:num>
  <w:num w:numId="3" w16cid:durableId="2030598309">
    <w:abstractNumId w:val="5"/>
  </w:num>
  <w:num w:numId="4" w16cid:durableId="2095123214">
    <w:abstractNumId w:val="4"/>
  </w:num>
  <w:num w:numId="5" w16cid:durableId="305550892">
    <w:abstractNumId w:val="7"/>
  </w:num>
  <w:num w:numId="6" w16cid:durableId="78988059">
    <w:abstractNumId w:val="3"/>
  </w:num>
  <w:num w:numId="7" w16cid:durableId="827945266">
    <w:abstractNumId w:val="2"/>
  </w:num>
  <w:num w:numId="8" w16cid:durableId="784151297">
    <w:abstractNumId w:val="1"/>
  </w:num>
  <w:num w:numId="9" w16cid:durableId="421149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E6351"/>
    <w:rsid w:val="00235975"/>
    <w:rsid w:val="0029639D"/>
    <w:rsid w:val="00326F90"/>
    <w:rsid w:val="00364220"/>
    <w:rsid w:val="004228D6"/>
    <w:rsid w:val="00650CF8"/>
    <w:rsid w:val="006D2AD8"/>
    <w:rsid w:val="007751D4"/>
    <w:rsid w:val="00846D53"/>
    <w:rsid w:val="009402F7"/>
    <w:rsid w:val="00946B19"/>
    <w:rsid w:val="009D33A3"/>
    <w:rsid w:val="00AA1D8D"/>
    <w:rsid w:val="00B47730"/>
    <w:rsid w:val="00B924E3"/>
    <w:rsid w:val="00CB0664"/>
    <w:rsid w:val="00CC1D9F"/>
    <w:rsid w:val="00CD65B9"/>
    <w:rsid w:val="00CF0C96"/>
    <w:rsid w:val="00D50326"/>
    <w:rsid w:val="00D91892"/>
    <w:rsid w:val="00E27464"/>
    <w:rsid w:val="00F825AA"/>
    <w:rsid w:val="00FA54E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3F4ECA4"/>
  <w14:defaultImageDpi w14:val="300"/>
  <w15:docId w15:val="{D2A92FC0-DCE1-43EE-B849-A88615903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
    <w:name w:val="Date"/>
    <w:basedOn w:val="a1"/>
    <w:next w:val="a1"/>
    <w:link w:val="aff0"/>
    <w:uiPriority w:val="99"/>
    <w:semiHidden/>
    <w:unhideWhenUsed/>
    <w:rsid w:val="009D33A3"/>
  </w:style>
  <w:style w:type="character" w:customStyle="1" w:styleId="aff0">
    <w:name w:val="日付 (文字)"/>
    <w:basedOn w:val="a2"/>
    <w:link w:val="aff"/>
    <w:uiPriority w:val="99"/>
    <w:semiHidden/>
    <w:rsid w:val="009D33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5cb75d46-a773-429e-92d3-cb36c6ce9d53}" enabled="1" method="Privileged" siteId="{833b9395-20a4-410d-b034-ed4044cca1ac}" removed="0"/>
</clbl:labelList>
</file>

<file path=docProps/app.xml><?xml version="1.0" encoding="utf-8"?>
<Properties xmlns="http://schemas.openxmlformats.org/officeDocument/2006/extended-properties" xmlns:vt="http://schemas.openxmlformats.org/officeDocument/2006/docPropsVTypes">
  <Template>Normal</Template>
  <TotalTime>26</TotalTime>
  <Pages>2</Pages>
  <Words>171</Words>
  <Characters>975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cobaton1</cp:lastModifiedBy>
  <cp:revision>8</cp:revision>
  <dcterms:created xsi:type="dcterms:W3CDTF">2013-12-23T23:15:00Z</dcterms:created>
  <dcterms:modified xsi:type="dcterms:W3CDTF">2026-06-23T22:44:00Z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a9dcf21-c464-4f84-bdf5-e5d5f7dce360_SiteId">
    <vt:lpwstr>833b9395-20a4-410d-b034-ed4044cca1ac</vt:lpwstr>
  </property>
  <property fmtid="{D5CDD505-2E9C-101B-9397-08002B2CF9AE}" pid="3" name="MSIP_Label_0a9dcf21-c464-4f84-bdf5-e5d5f7dce360_SetDate">
    <vt:lpwstr>2026-04-22T07:16:04Z</vt:lpwstr>
  </property>
  <property fmtid="{D5CDD505-2E9C-101B-9397-08002B2CF9AE}" pid="4" name="MSIP_Label_0a9dcf21-c464-4f84-bdf5-e5d5f7dce360_Name">
    <vt:lpwstr>暗号化あり（教職員・市教委）</vt:lpwstr>
  </property>
  <property fmtid="{D5CDD505-2E9C-101B-9397-08002B2CF9AE}" pid="5" name="MSIP_Label_0a9dcf21-c464-4f84-bdf5-e5d5f7dce360_Method">
    <vt:lpwstr>Standard</vt:lpwstr>
  </property>
  <property fmtid="{D5CDD505-2E9C-101B-9397-08002B2CF9AE}" pid="6" name="MSIP_Label_0a9dcf21-c464-4f84-bdf5-e5d5f7dce360_Enabled">
    <vt:lpwstr>true</vt:lpwstr>
  </property>
  <property fmtid="{D5CDD505-2E9C-101B-9397-08002B2CF9AE}" pid="7" name="MSIP_Label_0a9dcf21-c464-4f84-bdf5-e5d5f7dce360_ContentBits">
    <vt:lpwstr>8</vt:lpwstr>
  </property>
</Properties>
</file>